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4F7E" w:rsidRPr="00D8103C" w:rsidRDefault="00C76214">
      <w:pPr>
        <w:pStyle w:val="Heading1"/>
        <w:spacing w:before="76"/>
        <w:ind w:left="2290" w:right="1817"/>
        <w:rPr>
          <w:color w:val="000000" w:themeColor="text1"/>
        </w:rPr>
      </w:pPr>
      <w:r w:rsidRPr="00D8103C">
        <w:rPr>
          <w:color w:val="000000" w:themeColor="text1"/>
        </w:rPr>
        <w:t>CYMDEITHAS GOFAL THE CARE SOCIETY</w:t>
      </w:r>
    </w:p>
    <w:p w:rsidR="007F4F7E" w:rsidRPr="00D8103C" w:rsidRDefault="00C76214">
      <w:pPr>
        <w:pStyle w:val="BodyText"/>
        <w:rPr>
          <w:b/>
          <w:i/>
          <w:color w:val="000000" w:themeColor="text1"/>
          <w:sz w:val="26"/>
        </w:rPr>
      </w:pPr>
      <w:r w:rsidRPr="00D8103C">
        <w:rPr>
          <w:noProof/>
          <w:color w:val="000000" w:themeColor="text1"/>
          <w:lang w:val="en-GB" w:eastAsia="en-GB"/>
        </w:rPr>
        <mc:AlternateContent>
          <mc:Choice Requires="wps">
            <w:drawing>
              <wp:anchor distT="0" distB="0" distL="0" distR="0" simplePos="0" relativeHeight="251655680" behindDoc="0" locked="0" layoutInCell="1" allowOverlap="1">
                <wp:simplePos x="0" y="0"/>
                <wp:positionH relativeFrom="page">
                  <wp:posOffset>419735</wp:posOffset>
                </wp:positionH>
                <wp:positionV relativeFrom="paragraph">
                  <wp:posOffset>219710</wp:posOffset>
                </wp:positionV>
                <wp:extent cx="6629400" cy="0"/>
                <wp:effectExtent l="10160" t="12700" r="8890" b="6350"/>
                <wp:wrapTopAndBottom/>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CB03040" id="Line 6" o:spid="_x0000_s1026" style="position:absolute;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3.05pt,17.3pt" to="555.0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">
                <w10:wrap type="topAndBottom" anchorx="page"/>
              </v:line>
            </w:pict>
          </mc:Fallback>
        </mc:AlternateContent>
      </w:r>
    </w:p>
    <w:p w:rsidR="007F4F7E" w:rsidRPr="00D8103C" w:rsidRDefault="00C76214">
      <w:pPr>
        <w:pStyle w:val="Heading2"/>
        <w:spacing w:before="125"/>
        <w:ind w:left="2290"/>
        <w:rPr>
          <w:rFonts w:asciiTheme="minorHAnsi" w:hAnsiTheme="minorHAnsi" w:cstheme="minorHAnsi"/>
          <w:color w:val="000000" w:themeColor="text1"/>
          <w:sz w:val="40"/>
        </w:rPr>
      </w:pPr>
      <w:r w:rsidRPr="00D8103C">
        <w:rPr>
          <w:rFonts w:asciiTheme="minorHAnsi" w:hAnsiTheme="minorHAnsi" w:cstheme="minorHAnsi"/>
          <w:color w:val="000000" w:themeColor="text1"/>
          <w:sz w:val="40"/>
        </w:rPr>
        <w:t>JOB DESCRIPTION</w:t>
      </w:r>
    </w:p>
    <w:p w:rsidR="007F4F7E" w:rsidRPr="00D8103C" w:rsidRDefault="00C76214">
      <w:pPr>
        <w:pStyle w:val="Heading4"/>
        <w:tabs>
          <w:tab w:val="left" w:pos="2657"/>
        </w:tabs>
        <w:spacing w:before="253"/>
        <w:ind w:left="480"/>
        <w:rPr>
          <w:rFonts w:asciiTheme="minorHAnsi" w:hAnsiTheme="minorHAnsi" w:cstheme="minorHAnsi"/>
          <w:color w:val="000000" w:themeColor="text1"/>
          <w:sz w:val="28"/>
        </w:rPr>
      </w:pPr>
      <w:r w:rsidRPr="00D8103C">
        <w:rPr>
          <w:rFonts w:asciiTheme="minorHAnsi" w:hAnsiTheme="minorHAnsi" w:cstheme="minorHAnsi"/>
          <w:color w:val="000000" w:themeColor="text1"/>
          <w:sz w:val="28"/>
        </w:rPr>
        <w:t>Post:</w:t>
      </w:r>
      <w:r w:rsidRPr="00D8103C">
        <w:rPr>
          <w:rFonts w:asciiTheme="minorHAnsi" w:hAnsiTheme="minorHAnsi" w:cstheme="minorHAnsi"/>
          <w:color w:val="000000" w:themeColor="text1"/>
          <w:sz w:val="28"/>
        </w:rPr>
        <w:tab/>
      </w:r>
      <w:r w:rsidR="00455C19" w:rsidRPr="00D8103C">
        <w:rPr>
          <w:rFonts w:asciiTheme="minorHAnsi" w:hAnsiTheme="minorHAnsi" w:cstheme="minorHAnsi"/>
          <w:color w:val="000000" w:themeColor="text1"/>
          <w:sz w:val="28"/>
        </w:rPr>
        <w:t xml:space="preserve">Project </w:t>
      </w:r>
      <w:r w:rsidRPr="00D8103C">
        <w:rPr>
          <w:rFonts w:asciiTheme="minorHAnsi" w:hAnsiTheme="minorHAnsi" w:cstheme="minorHAnsi"/>
          <w:color w:val="000000" w:themeColor="text1"/>
          <w:sz w:val="28"/>
        </w:rPr>
        <w:t>Accommodations</w:t>
      </w:r>
      <w:r w:rsidRPr="00D8103C">
        <w:rPr>
          <w:rFonts w:asciiTheme="minorHAnsi" w:hAnsiTheme="minorHAnsi" w:cstheme="minorHAnsi"/>
          <w:color w:val="000000" w:themeColor="text1"/>
          <w:spacing w:val="-10"/>
          <w:sz w:val="28"/>
        </w:rPr>
        <w:t xml:space="preserve"> </w:t>
      </w:r>
      <w:r w:rsidRPr="00D8103C">
        <w:rPr>
          <w:rFonts w:asciiTheme="minorHAnsi" w:hAnsiTheme="minorHAnsi" w:cstheme="minorHAnsi"/>
          <w:color w:val="000000" w:themeColor="text1"/>
          <w:sz w:val="28"/>
        </w:rPr>
        <w:t>Officer</w:t>
      </w:r>
    </w:p>
    <w:p w:rsidR="007F4F7E" w:rsidRPr="00D8103C" w:rsidRDefault="007F4F7E">
      <w:pPr>
        <w:pStyle w:val="BodyText"/>
        <w:rPr>
          <w:rFonts w:asciiTheme="minorHAnsi" w:hAnsiTheme="minorHAnsi" w:cstheme="minorHAnsi"/>
          <w:b/>
          <w:color w:val="000000" w:themeColor="text1"/>
          <w:sz w:val="28"/>
        </w:rPr>
      </w:pPr>
    </w:p>
    <w:p w:rsidR="007F4F7E" w:rsidRPr="00D8103C" w:rsidRDefault="00C76214">
      <w:pPr>
        <w:tabs>
          <w:tab w:val="left" w:pos="2640"/>
        </w:tabs>
        <w:ind w:left="480"/>
        <w:rPr>
          <w:rFonts w:asciiTheme="minorHAnsi" w:hAnsiTheme="minorHAnsi" w:cstheme="minorHAnsi"/>
          <w:color w:val="000000" w:themeColor="text1"/>
          <w:sz w:val="28"/>
        </w:rPr>
      </w:pPr>
      <w:r w:rsidRPr="00D8103C">
        <w:rPr>
          <w:rFonts w:asciiTheme="minorHAnsi" w:hAnsiTheme="minorHAnsi" w:cstheme="minorHAnsi"/>
          <w:b/>
          <w:color w:val="000000" w:themeColor="text1"/>
          <w:sz w:val="28"/>
        </w:rPr>
        <w:t>Based:</w:t>
      </w:r>
      <w:r w:rsidRPr="00D8103C">
        <w:rPr>
          <w:rFonts w:asciiTheme="minorHAnsi" w:hAnsiTheme="minorHAnsi" w:cstheme="minorHAnsi"/>
          <w:b/>
          <w:color w:val="000000" w:themeColor="text1"/>
          <w:sz w:val="28"/>
        </w:rPr>
        <w:tab/>
      </w:r>
      <w:r w:rsidR="00455C19" w:rsidRPr="00D8103C">
        <w:rPr>
          <w:rFonts w:asciiTheme="minorHAnsi" w:hAnsiTheme="minorHAnsi" w:cstheme="minorHAnsi"/>
          <w:color w:val="000000" w:themeColor="text1"/>
          <w:sz w:val="28"/>
        </w:rPr>
        <w:t>Newtown, Powys</w:t>
      </w:r>
    </w:p>
    <w:p w:rsidR="007F4F7E" w:rsidRPr="00D8103C" w:rsidRDefault="007F4F7E">
      <w:pPr>
        <w:pStyle w:val="BodyText"/>
        <w:rPr>
          <w:rFonts w:asciiTheme="minorHAnsi" w:hAnsiTheme="minorHAnsi" w:cstheme="minorHAnsi"/>
          <w:color w:val="000000" w:themeColor="text1"/>
          <w:sz w:val="28"/>
        </w:rPr>
      </w:pPr>
    </w:p>
    <w:p w:rsidR="007F4F7E" w:rsidRPr="00D8103C" w:rsidRDefault="00C76214">
      <w:pPr>
        <w:tabs>
          <w:tab w:val="left" w:pos="2640"/>
        </w:tabs>
        <w:ind w:left="480"/>
        <w:rPr>
          <w:rFonts w:asciiTheme="minorHAnsi" w:hAnsiTheme="minorHAnsi" w:cstheme="minorHAnsi"/>
          <w:color w:val="000000" w:themeColor="text1"/>
          <w:sz w:val="28"/>
        </w:rPr>
      </w:pPr>
      <w:r w:rsidRPr="00D8103C">
        <w:rPr>
          <w:rFonts w:asciiTheme="minorHAnsi" w:hAnsiTheme="minorHAnsi" w:cstheme="minorHAnsi"/>
          <w:b/>
          <w:color w:val="000000" w:themeColor="text1"/>
          <w:sz w:val="28"/>
        </w:rPr>
        <w:t>Responsible To:</w:t>
      </w:r>
      <w:r w:rsidRPr="00D8103C">
        <w:rPr>
          <w:rFonts w:asciiTheme="minorHAnsi" w:hAnsiTheme="minorHAnsi" w:cstheme="minorHAnsi"/>
          <w:b/>
          <w:color w:val="000000" w:themeColor="text1"/>
          <w:sz w:val="28"/>
        </w:rPr>
        <w:tab/>
      </w:r>
      <w:r w:rsidR="000B502E">
        <w:rPr>
          <w:rFonts w:asciiTheme="minorHAnsi" w:hAnsiTheme="minorHAnsi" w:cstheme="minorHAnsi"/>
          <w:color w:val="000000" w:themeColor="text1"/>
          <w:sz w:val="28"/>
        </w:rPr>
        <w:t>Emergency &amp; Supported</w:t>
      </w:r>
      <w:bookmarkStart w:id="0" w:name="_GoBack"/>
      <w:bookmarkEnd w:id="0"/>
      <w:r w:rsidRPr="00D8103C">
        <w:rPr>
          <w:rFonts w:asciiTheme="minorHAnsi" w:hAnsiTheme="minorHAnsi" w:cstheme="minorHAnsi"/>
          <w:color w:val="000000" w:themeColor="text1"/>
          <w:sz w:val="28"/>
        </w:rPr>
        <w:t xml:space="preserve"> Accommodations</w:t>
      </w:r>
      <w:r w:rsidRPr="00D8103C">
        <w:rPr>
          <w:rFonts w:asciiTheme="minorHAnsi" w:hAnsiTheme="minorHAnsi" w:cstheme="minorHAnsi"/>
          <w:color w:val="000000" w:themeColor="text1"/>
          <w:spacing w:val="-14"/>
          <w:sz w:val="28"/>
        </w:rPr>
        <w:t xml:space="preserve"> </w:t>
      </w:r>
      <w:r w:rsidRPr="00D8103C">
        <w:rPr>
          <w:rFonts w:asciiTheme="minorHAnsi" w:hAnsiTheme="minorHAnsi" w:cstheme="minorHAnsi"/>
          <w:color w:val="000000" w:themeColor="text1"/>
          <w:sz w:val="28"/>
        </w:rPr>
        <w:t>Manager</w:t>
      </w:r>
    </w:p>
    <w:p w:rsidR="007F4F7E" w:rsidRPr="00D8103C" w:rsidRDefault="00C76214">
      <w:pPr>
        <w:pStyle w:val="BodyText"/>
        <w:spacing w:before="3"/>
        <w:rPr>
          <w:color w:val="000000" w:themeColor="text1"/>
          <w:sz w:val="28"/>
        </w:rPr>
      </w:pPr>
      <w:r w:rsidRPr="00D8103C">
        <w:rPr>
          <w:noProof/>
          <w:color w:val="000000" w:themeColor="text1"/>
          <w:lang w:val="en-GB" w:eastAsia="en-GB"/>
        </w:rPr>
        <mc:AlternateContent>
          <mc:Choice Requires="wps">
            <w:drawing>
              <wp:anchor distT="0" distB="0" distL="0" distR="0" simplePos="0" relativeHeight="251656704" behindDoc="0" locked="0" layoutInCell="1" allowOverlap="1">
                <wp:simplePos x="0" y="0"/>
                <wp:positionH relativeFrom="page">
                  <wp:posOffset>419735</wp:posOffset>
                </wp:positionH>
                <wp:positionV relativeFrom="paragraph">
                  <wp:posOffset>236220</wp:posOffset>
                </wp:positionV>
                <wp:extent cx="6629400" cy="0"/>
                <wp:effectExtent l="10160" t="10160" r="8890" b="8890"/>
                <wp:wrapTopAndBottom/>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F9296E4" id="Line 5" o:spid="_x0000_s1026" style="position:absolute;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3.05pt,18.6pt" to="555.05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">
                <w10:wrap type="topAndBottom" anchorx="page"/>
              </v:line>
            </w:pict>
          </mc:Fallback>
        </mc:AlternateContent>
      </w:r>
    </w:p>
    <w:p w:rsidR="007F4F7E" w:rsidRPr="00D8103C" w:rsidRDefault="00C76214">
      <w:pPr>
        <w:spacing w:before="100"/>
        <w:ind w:left="480"/>
        <w:rPr>
          <w:rFonts w:asciiTheme="minorHAnsi" w:hAnsiTheme="minorHAnsi" w:cstheme="minorHAnsi"/>
          <w:b/>
          <w:color w:val="000000" w:themeColor="text1"/>
          <w:sz w:val="24"/>
        </w:rPr>
      </w:pPr>
      <w:r w:rsidRPr="00D8103C">
        <w:rPr>
          <w:rFonts w:asciiTheme="minorHAnsi" w:hAnsiTheme="minorHAnsi" w:cstheme="minorHAnsi"/>
          <w:b/>
          <w:color w:val="000000" w:themeColor="text1"/>
          <w:sz w:val="24"/>
        </w:rPr>
        <w:t>The main objectives of the post will be:</w:t>
      </w:r>
    </w:p>
    <w:p w:rsidR="007F4F7E" w:rsidRPr="00D8103C" w:rsidRDefault="007F4F7E">
      <w:pPr>
        <w:pStyle w:val="BodyText"/>
        <w:rPr>
          <w:rFonts w:asciiTheme="minorHAnsi" w:hAnsiTheme="minorHAnsi" w:cstheme="minorHAnsi"/>
          <w:b/>
          <w:color w:val="000000" w:themeColor="text1"/>
        </w:rPr>
      </w:pPr>
    </w:p>
    <w:p w:rsidR="007F4F7E" w:rsidRPr="00D8103C" w:rsidRDefault="00C76214">
      <w:pPr>
        <w:ind w:left="480" w:right="944"/>
        <w:rPr>
          <w:rFonts w:asciiTheme="minorHAnsi" w:hAnsiTheme="minorHAnsi" w:cstheme="minorHAnsi"/>
          <w:color w:val="000000" w:themeColor="text1"/>
        </w:rPr>
      </w:pPr>
      <w:r w:rsidRPr="00D8103C">
        <w:rPr>
          <w:rFonts w:asciiTheme="minorHAnsi" w:hAnsiTheme="minorHAnsi" w:cstheme="minorHAnsi"/>
          <w:color w:val="000000" w:themeColor="text1"/>
        </w:rPr>
        <w:t>To be responsible for the d</w:t>
      </w:r>
      <w:r w:rsidR="007B01B7">
        <w:rPr>
          <w:rFonts w:asciiTheme="minorHAnsi" w:hAnsiTheme="minorHAnsi" w:cstheme="minorHAnsi"/>
          <w:color w:val="000000" w:themeColor="text1"/>
        </w:rPr>
        <w:t>ay to day operational running</w:t>
      </w:r>
      <w:r w:rsidRPr="00D8103C">
        <w:rPr>
          <w:rFonts w:asciiTheme="minorHAnsi" w:hAnsiTheme="minorHAnsi" w:cstheme="minorHAnsi"/>
          <w:color w:val="000000" w:themeColor="text1"/>
        </w:rPr>
        <w:t xml:space="preserve"> and delivery of The Care Society’s </w:t>
      </w:r>
      <w:r w:rsidR="00846F9C">
        <w:rPr>
          <w:rFonts w:asciiTheme="minorHAnsi" w:hAnsiTheme="minorHAnsi" w:cstheme="minorHAnsi"/>
          <w:color w:val="000000" w:themeColor="text1"/>
        </w:rPr>
        <w:t xml:space="preserve">Young Persons Springboard &amp; Training Flats located in Newtown, </w:t>
      </w:r>
      <w:proofErr w:type="spellStart"/>
      <w:r w:rsidR="00846F9C">
        <w:rPr>
          <w:rFonts w:asciiTheme="minorHAnsi" w:hAnsiTheme="minorHAnsi" w:cstheme="minorHAnsi"/>
          <w:color w:val="000000" w:themeColor="text1"/>
        </w:rPr>
        <w:t>Llandrindod</w:t>
      </w:r>
      <w:proofErr w:type="spellEnd"/>
      <w:r w:rsidR="00846F9C">
        <w:rPr>
          <w:rFonts w:asciiTheme="minorHAnsi" w:hAnsiTheme="minorHAnsi" w:cstheme="minorHAnsi"/>
          <w:color w:val="000000" w:themeColor="text1"/>
        </w:rPr>
        <w:t xml:space="preserve"> Wells and </w:t>
      </w:r>
      <w:proofErr w:type="spellStart"/>
      <w:r w:rsidR="00846F9C">
        <w:rPr>
          <w:rFonts w:asciiTheme="minorHAnsi" w:hAnsiTheme="minorHAnsi" w:cstheme="minorHAnsi"/>
          <w:color w:val="000000" w:themeColor="text1"/>
        </w:rPr>
        <w:t>Brecon</w:t>
      </w:r>
      <w:proofErr w:type="spellEnd"/>
      <w:r w:rsidR="00455C19" w:rsidRPr="00D8103C">
        <w:rPr>
          <w:rFonts w:asciiTheme="minorHAnsi" w:hAnsiTheme="minorHAnsi" w:cstheme="minorHAnsi"/>
          <w:color w:val="000000" w:themeColor="text1"/>
        </w:rPr>
        <w:t xml:space="preserve"> in </w:t>
      </w:r>
      <w:proofErr w:type="spellStart"/>
      <w:r w:rsidR="00455C19" w:rsidRPr="00D8103C">
        <w:rPr>
          <w:rFonts w:asciiTheme="minorHAnsi" w:hAnsiTheme="minorHAnsi" w:cstheme="minorHAnsi"/>
          <w:color w:val="000000" w:themeColor="text1"/>
        </w:rPr>
        <w:t>Powys</w:t>
      </w:r>
      <w:proofErr w:type="spellEnd"/>
      <w:r w:rsidRPr="00D8103C">
        <w:rPr>
          <w:rFonts w:asciiTheme="minorHAnsi" w:hAnsiTheme="minorHAnsi" w:cstheme="minorHAnsi"/>
          <w:color w:val="000000" w:themeColor="text1"/>
        </w:rPr>
        <w:t>, including:</w:t>
      </w:r>
    </w:p>
    <w:p w:rsidR="007F4F7E" w:rsidRPr="00D8103C" w:rsidRDefault="007F4F7E">
      <w:pPr>
        <w:pStyle w:val="BodyText"/>
        <w:rPr>
          <w:rFonts w:asciiTheme="minorHAnsi" w:hAnsiTheme="minorHAnsi" w:cstheme="minorHAnsi"/>
          <w:color w:val="000000" w:themeColor="text1"/>
        </w:rPr>
      </w:pPr>
    </w:p>
    <w:p w:rsidR="007F4F7E" w:rsidRPr="00D8103C" w:rsidRDefault="00C76214" w:rsidP="0087403A">
      <w:pPr>
        <w:pStyle w:val="ListParagraph"/>
        <w:numPr>
          <w:ilvl w:val="0"/>
          <w:numId w:val="3"/>
        </w:numPr>
        <w:tabs>
          <w:tab w:val="left" w:pos="1200"/>
          <w:tab w:val="left" w:pos="1201"/>
        </w:tabs>
        <w:spacing w:line="293" w:lineRule="exact"/>
        <w:rPr>
          <w:rFonts w:asciiTheme="minorHAnsi" w:hAnsiTheme="minorHAnsi" w:cstheme="minorHAnsi"/>
          <w:color w:val="000000" w:themeColor="text1"/>
        </w:rPr>
      </w:pPr>
      <w:r w:rsidRPr="00D8103C">
        <w:rPr>
          <w:rFonts w:asciiTheme="minorHAnsi" w:hAnsiTheme="minorHAnsi" w:cstheme="minorHAnsi"/>
          <w:color w:val="000000" w:themeColor="text1"/>
        </w:rPr>
        <w:t>Administration &amp; delivery of the Care Society</w:t>
      </w:r>
      <w:r w:rsidR="00455C19" w:rsidRPr="00D8103C">
        <w:rPr>
          <w:rFonts w:asciiTheme="minorHAnsi" w:hAnsiTheme="minorHAnsi" w:cstheme="minorHAnsi"/>
          <w:color w:val="000000" w:themeColor="text1"/>
        </w:rPr>
        <w:t>’s</w:t>
      </w:r>
      <w:r w:rsidRPr="00D8103C">
        <w:rPr>
          <w:rFonts w:asciiTheme="minorHAnsi" w:hAnsiTheme="minorHAnsi" w:cstheme="minorHAnsi"/>
          <w:color w:val="000000" w:themeColor="text1"/>
        </w:rPr>
        <w:t xml:space="preserve"> </w:t>
      </w:r>
      <w:r w:rsidR="00455C19" w:rsidRPr="00D8103C">
        <w:rPr>
          <w:rFonts w:asciiTheme="minorHAnsi" w:hAnsiTheme="minorHAnsi" w:cstheme="minorHAnsi"/>
          <w:color w:val="000000" w:themeColor="text1"/>
        </w:rPr>
        <w:t>Accommodations Projects in Powys</w:t>
      </w:r>
    </w:p>
    <w:p w:rsidR="007F4F7E" w:rsidRPr="00D8103C" w:rsidRDefault="00C76214" w:rsidP="0087403A">
      <w:pPr>
        <w:pStyle w:val="ListParagraph"/>
        <w:numPr>
          <w:ilvl w:val="0"/>
          <w:numId w:val="3"/>
        </w:numPr>
        <w:tabs>
          <w:tab w:val="left" w:pos="1200"/>
          <w:tab w:val="left" w:pos="1201"/>
        </w:tabs>
        <w:spacing w:line="292" w:lineRule="exact"/>
        <w:rPr>
          <w:rFonts w:asciiTheme="minorHAnsi" w:hAnsiTheme="minorHAnsi" w:cstheme="minorHAnsi"/>
          <w:color w:val="000000" w:themeColor="text1"/>
        </w:rPr>
      </w:pPr>
      <w:r w:rsidRPr="00D8103C">
        <w:rPr>
          <w:rFonts w:asciiTheme="minorHAnsi" w:hAnsiTheme="minorHAnsi" w:cstheme="minorHAnsi"/>
          <w:color w:val="000000" w:themeColor="text1"/>
        </w:rPr>
        <w:t>Compliancy with health and safety standards within</w:t>
      </w:r>
      <w:r w:rsidRPr="00D8103C">
        <w:rPr>
          <w:rFonts w:asciiTheme="minorHAnsi" w:hAnsiTheme="minorHAnsi" w:cstheme="minorHAnsi"/>
          <w:color w:val="000000" w:themeColor="text1"/>
          <w:spacing w:val="-15"/>
        </w:rPr>
        <w:t xml:space="preserve"> </w:t>
      </w:r>
      <w:r w:rsidRPr="00D8103C">
        <w:rPr>
          <w:rFonts w:asciiTheme="minorHAnsi" w:hAnsiTheme="minorHAnsi" w:cstheme="minorHAnsi"/>
          <w:color w:val="000000" w:themeColor="text1"/>
        </w:rPr>
        <w:t>projects</w:t>
      </w:r>
    </w:p>
    <w:p w:rsidR="007F4F7E" w:rsidRPr="00D8103C" w:rsidRDefault="00D8103C" w:rsidP="0087403A">
      <w:pPr>
        <w:pStyle w:val="ListParagraph"/>
        <w:numPr>
          <w:ilvl w:val="0"/>
          <w:numId w:val="3"/>
        </w:numPr>
        <w:tabs>
          <w:tab w:val="left" w:pos="1200"/>
          <w:tab w:val="left" w:pos="1201"/>
        </w:tabs>
        <w:spacing w:line="293" w:lineRule="exact"/>
        <w:rPr>
          <w:rFonts w:asciiTheme="minorHAnsi" w:hAnsiTheme="minorHAnsi" w:cstheme="minorHAnsi"/>
          <w:color w:val="000000" w:themeColor="text1"/>
        </w:rPr>
      </w:pPr>
      <w:r>
        <w:rPr>
          <w:rFonts w:asciiTheme="minorHAnsi" w:hAnsiTheme="minorHAnsi" w:cstheme="minorHAnsi"/>
          <w:color w:val="000000" w:themeColor="text1"/>
        </w:rPr>
        <w:t>Liaison with external</w:t>
      </w:r>
      <w:r w:rsidRPr="00226C22">
        <w:rPr>
          <w:rFonts w:asciiTheme="minorHAnsi" w:hAnsiTheme="minorHAnsi" w:cstheme="minorHAnsi"/>
          <w:color w:val="000000" w:themeColor="text1"/>
          <w:lang w:val="en-GB"/>
        </w:rPr>
        <w:t xml:space="preserve"> O</w:t>
      </w:r>
      <w:r w:rsidR="00C76214" w:rsidRPr="00226C22">
        <w:rPr>
          <w:rFonts w:asciiTheme="minorHAnsi" w:hAnsiTheme="minorHAnsi" w:cstheme="minorHAnsi"/>
          <w:color w:val="000000" w:themeColor="text1"/>
          <w:lang w:val="en-GB"/>
        </w:rPr>
        <w:t>rganisations</w:t>
      </w:r>
      <w:r w:rsidR="00C76214" w:rsidRPr="00D8103C">
        <w:rPr>
          <w:rFonts w:asciiTheme="minorHAnsi" w:hAnsiTheme="minorHAnsi" w:cstheme="minorHAnsi"/>
          <w:color w:val="000000" w:themeColor="text1"/>
        </w:rPr>
        <w:t xml:space="preserve"> in relation to service</w:t>
      </w:r>
      <w:r w:rsidR="00C76214" w:rsidRPr="00D8103C">
        <w:rPr>
          <w:rFonts w:asciiTheme="minorHAnsi" w:hAnsiTheme="minorHAnsi" w:cstheme="minorHAnsi"/>
          <w:color w:val="000000" w:themeColor="text1"/>
          <w:spacing w:val="-17"/>
        </w:rPr>
        <w:t xml:space="preserve"> </w:t>
      </w:r>
      <w:r w:rsidR="00C76214" w:rsidRPr="00D8103C">
        <w:rPr>
          <w:rFonts w:asciiTheme="minorHAnsi" w:hAnsiTheme="minorHAnsi" w:cstheme="minorHAnsi"/>
          <w:color w:val="000000" w:themeColor="text1"/>
        </w:rPr>
        <w:t>delivery</w:t>
      </w:r>
    </w:p>
    <w:p w:rsidR="007F4F7E" w:rsidRPr="00D8103C" w:rsidRDefault="007F4F7E">
      <w:pPr>
        <w:pStyle w:val="BodyText"/>
        <w:spacing w:before="9"/>
        <w:rPr>
          <w:rFonts w:asciiTheme="minorHAnsi" w:hAnsiTheme="minorHAnsi" w:cstheme="minorHAnsi"/>
          <w:color w:val="000000" w:themeColor="text1"/>
        </w:rPr>
      </w:pPr>
    </w:p>
    <w:p w:rsidR="007F4F7E" w:rsidRPr="00D8103C" w:rsidRDefault="00C76214">
      <w:pPr>
        <w:ind w:left="480"/>
        <w:rPr>
          <w:rFonts w:asciiTheme="minorHAnsi" w:hAnsiTheme="minorHAnsi" w:cstheme="minorHAnsi"/>
          <w:b/>
          <w:color w:val="000000" w:themeColor="text1"/>
          <w:sz w:val="24"/>
        </w:rPr>
      </w:pPr>
      <w:r w:rsidRPr="00D8103C">
        <w:rPr>
          <w:rFonts w:asciiTheme="minorHAnsi" w:hAnsiTheme="minorHAnsi" w:cstheme="minorHAnsi"/>
          <w:b/>
          <w:color w:val="000000" w:themeColor="text1"/>
          <w:sz w:val="24"/>
        </w:rPr>
        <w:t>Role &amp; Responsibilities:</w:t>
      </w:r>
    </w:p>
    <w:p w:rsidR="007F4F7E" w:rsidRPr="00D8103C" w:rsidRDefault="007F4F7E">
      <w:pPr>
        <w:pStyle w:val="BodyText"/>
        <w:spacing w:before="10"/>
        <w:rPr>
          <w:rFonts w:asciiTheme="minorHAnsi" w:hAnsiTheme="minorHAnsi" w:cstheme="minorHAnsi"/>
          <w:b/>
          <w:color w:val="000000" w:themeColor="text1"/>
        </w:rPr>
      </w:pPr>
    </w:p>
    <w:p w:rsidR="007F4F7E" w:rsidRPr="00D8103C" w:rsidRDefault="00C76214">
      <w:pPr>
        <w:pStyle w:val="BodyText"/>
        <w:ind w:left="480" w:right="750"/>
        <w:rPr>
          <w:rFonts w:asciiTheme="minorHAnsi" w:hAnsiTheme="minorHAnsi" w:cstheme="minorHAnsi"/>
          <w:color w:val="000000" w:themeColor="text1"/>
        </w:rPr>
      </w:pPr>
      <w:r w:rsidRPr="00D8103C">
        <w:rPr>
          <w:rFonts w:asciiTheme="minorHAnsi" w:hAnsiTheme="minorHAnsi" w:cstheme="minorHAnsi"/>
          <w:color w:val="000000" w:themeColor="text1"/>
        </w:rPr>
        <w:t xml:space="preserve">The </w:t>
      </w:r>
      <w:r w:rsidR="00455C19" w:rsidRPr="00D8103C">
        <w:rPr>
          <w:rFonts w:asciiTheme="minorHAnsi" w:hAnsiTheme="minorHAnsi" w:cstheme="minorHAnsi"/>
          <w:color w:val="000000" w:themeColor="text1"/>
        </w:rPr>
        <w:t>Project Accommodations</w:t>
      </w:r>
      <w:r w:rsidRPr="00D8103C">
        <w:rPr>
          <w:rFonts w:asciiTheme="minorHAnsi" w:hAnsiTheme="minorHAnsi" w:cstheme="minorHAnsi"/>
          <w:color w:val="000000" w:themeColor="text1"/>
        </w:rPr>
        <w:t xml:space="preserve"> Officer will work under the direction of the </w:t>
      </w:r>
      <w:r w:rsidR="00455C19" w:rsidRPr="00D8103C">
        <w:rPr>
          <w:rFonts w:asciiTheme="minorHAnsi" w:hAnsiTheme="minorHAnsi" w:cstheme="minorHAnsi"/>
          <w:color w:val="000000" w:themeColor="text1"/>
        </w:rPr>
        <w:t xml:space="preserve">nominated local </w:t>
      </w:r>
      <w:r w:rsidR="00D8103C">
        <w:rPr>
          <w:rFonts w:asciiTheme="minorHAnsi" w:hAnsiTheme="minorHAnsi" w:cstheme="minorHAnsi"/>
          <w:color w:val="000000" w:themeColor="text1"/>
        </w:rPr>
        <w:t>Manager</w:t>
      </w:r>
      <w:r w:rsidRPr="00D8103C">
        <w:rPr>
          <w:rFonts w:asciiTheme="minorHAnsi" w:hAnsiTheme="minorHAnsi" w:cstheme="minorHAnsi"/>
          <w:color w:val="000000" w:themeColor="text1"/>
        </w:rPr>
        <w:t xml:space="preserve"> in carrying out the following duties and responsibilities:</w:t>
      </w:r>
    </w:p>
    <w:p w:rsidR="007F4F7E" w:rsidRPr="00D8103C" w:rsidRDefault="007F4F7E">
      <w:pPr>
        <w:pStyle w:val="BodyText"/>
        <w:rPr>
          <w:rFonts w:asciiTheme="minorHAnsi" w:hAnsiTheme="minorHAnsi" w:cstheme="minorHAnsi"/>
          <w:color w:val="000000" w:themeColor="text1"/>
        </w:rPr>
      </w:pPr>
    </w:p>
    <w:p w:rsidR="007F4F7E" w:rsidRPr="00D8103C" w:rsidRDefault="00455C19">
      <w:pPr>
        <w:pStyle w:val="Heading5"/>
        <w:rPr>
          <w:rFonts w:asciiTheme="minorHAnsi" w:hAnsiTheme="minorHAnsi" w:cstheme="minorHAnsi"/>
          <w:color w:val="000000" w:themeColor="text1"/>
        </w:rPr>
      </w:pPr>
      <w:r w:rsidRPr="00D8103C">
        <w:rPr>
          <w:rFonts w:asciiTheme="minorHAnsi" w:hAnsiTheme="minorHAnsi" w:cstheme="minorHAnsi"/>
          <w:color w:val="000000" w:themeColor="text1"/>
          <w:sz w:val="24"/>
        </w:rPr>
        <w:t>Project</w:t>
      </w:r>
      <w:r w:rsidR="00C76214" w:rsidRPr="00D8103C">
        <w:rPr>
          <w:rFonts w:asciiTheme="minorHAnsi" w:hAnsiTheme="minorHAnsi" w:cstheme="minorHAnsi"/>
          <w:color w:val="000000" w:themeColor="text1"/>
          <w:sz w:val="24"/>
        </w:rPr>
        <w:t xml:space="preserve"> Accommodation</w:t>
      </w:r>
      <w:r w:rsidRPr="00D8103C">
        <w:rPr>
          <w:rFonts w:asciiTheme="minorHAnsi" w:hAnsiTheme="minorHAnsi" w:cstheme="minorHAnsi"/>
          <w:color w:val="000000" w:themeColor="text1"/>
          <w:sz w:val="24"/>
        </w:rPr>
        <w:t xml:space="preserve"> Management</w:t>
      </w:r>
    </w:p>
    <w:p w:rsidR="007F4F7E" w:rsidRPr="00D8103C" w:rsidRDefault="007F4F7E">
      <w:pPr>
        <w:pStyle w:val="BodyText"/>
        <w:spacing w:before="11"/>
        <w:rPr>
          <w:rFonts w:asciiTheme="minorHAnsi" w:hAnsiTheme="minorHAnsi" w:cstheme="minorHAnsi"/>
          <w:b/>
          <w:i/>
          <w:color w:val="000000" w:themeColor="text1"/>
        </w:rPr>
      </w:pPr>
    </w:p>
    <w:p w:rsidR="00455C19" w:rsidRPr="00D8103C" w:rsidRDefault="00C76214" w:rsidP="0087403A">
      <w:pPr>
        <w:pStyle w:val="ListParagraph"/>
        <w:numPr>
          <w:ilvl w:val="0"/>
          <w:numId w:val="4"/>
        </w:numPr>
        <w:tabs>
          <w:tab w:val="left" w:pos="1200"/>
          <w:tab w:val="left" w:pos="1201"/>
        </w:tabs>
        <w:spacing w:line="268" w:lineRule="exact"/>
        <w:rPr>
          <w:rFonts w:asciiTheme="minorHAnsi" w:hAnsiTheme="minorHAnsi" w:cstheme="minorHAnsi"/>
          <w:color w:val="000000" w:themeColor="text1"/>
        </w:rPr>
      </w:pPr>
      <w:r w:rsidRPr="00D8103C">
        <w:rPr>
          <w:rFonts w:asciiTheme="minorHAnsi" w:hAnsiTheme="minorHAnsi" w:cstheme="minorHAnsi"/>
          <w:color w:val="000000" w:themeColor="text1"/>
        </w:rPr>
        <w:t>Ensure all properties are maintained to a high</w:t>
      </w:r>
      <w:r w:rsidRPr="00D8103C">
        <w:rPr>
          <w:rFonts w:asciiTheme="minorHAnsi" w:hAnsiTheme="minorHAnsi" w:cstheme="minorHAnsi"/>
          <w:color w:val="000000" w:themeColor="text1"/>
          <w:spacing w:val="-12"/>
        </w:rPr>
        <w:t xml:space="preserve"> </w:t>
      </w:r>
      <w:r w:rsidRPr="00D8103C">
        <w:rPr>
          <w:rFonts w:asciiTheme="minorHAnsi" w:hAnsiTheme="minorHAnsi" w:cstheme="minorHAnsi"/>
          <w:color w:val="000000" w:themeColor="text1"/>
        </w:rPr>
        <w:t>standard</w:t>
      </w:r>
    </w:p>
    <w:p w:rsidR="00D8103C" w:rsidRDefault="00455C19" w:rsidP="00D8103C">
      <w:pPr>
        <w:pStyle w:val="ListParagraph"/>
        <w:numPr>
          <w:ilvl w:val="0"/>
          <w:numId w:val="4"/>
        </w:numPr>
        <w:tabs>
          <w:tab w:val="left" w:pos="1200"/>
          <w:tab w:val="left" w:pos="1201"/>
        </w:tabs>
        <w:spacing w:line="268" w:lineRule="exact"/>
        <w:rPr>
          <w:rFonts w:asciiTheme="minorHAnsi" w:hAnsiTheme="minorHAnsi" w:cstheme="minorHAnsi"/>
          <w:color w:val="000000" w:themeColor="text1"/>
        </w:rPr>
      </w:pPr>
      <w:r w:rsidRPr="00D8103C">
        <w:rPr>
          <w:rFonts w:asciiTheme="minorHAnsi" w:hAnsiTheme="minorHAnsi" w:cstheme="minorHAnsi"/>
          <w:color w:val="000000" w:themeColor="text1"/>
        </w:rPr>
        <w:t>Conduct routine property checks to ensure compliance and condition</w:t>
      </w:r>
      <w:r w:rsidR="00393BC3" w:rsidRPr="00D8103C">
        <w:rPr>
          <w:rFonts w:asciiTheme="minorHAnsi" w:hAnsiTheme="minorHAnsi" w:cstheme="minorHAnsi"/>
          <w:color w:val="000000" w:themeColor="text1"/>
        </w:rPr>
        <w:t xml:space="preserve"> of accommodation</w:t>
      </w:r>
      <w:r w:rsidRPr="00D8103C">
        <w:rPr>
          <w:rFonts w:asciiTheme="minorHAnsi" w:hAnsiTheme="minorHAnsi" w:cstheme="minorHAnsi"/>
          <w:color w:val="000000" w:themeColor="text1"/>
        </w:rPr>
        <w:t>, as well as confirming use in accordance with Agreements and Occupancy Conditions</w:t>
      </w:r>
    </w:p>
    <w:p w:rsidR="00D8103C" w:rsidRPr="00D8103C" w:rsidRDefault="00D8103C" w:rsidP="00D8103C">
      <w:pPr>
        <w:pStyle w:val="ListParagraph"/>
        <w:numPr>
          <w:ilvl w:val="0"/>
          <w:numId w:val="4"/>
        </w:numPr>
        <w:tabs>
          <w:tab w:val="left" w:pos="1200"/>
          <w:tab w:val="left" w:pos="1201"/>
        </w:tabs>
        <w:spacing w:line="268" w:lineRule="exact"/>
        <w:rPr>
          <w:rFonts w:asciiTheme="minorHAnsi" w:hAnsiTheme="minorHAnsi" w:cstheme="minorHAnsi"/>
          <w:color w:val="000000" w:themeColor="text1"/>
        </w:rPr>
      </w:pPr>
      <w:r>
        <w:rPr>
          <w:rFonts w:asciiTheme="minorHAnsi" w:hAnsiTheme="minorHAnsi" w:cstheme="minorHAnsi"/>
          <w:color w:val="000000" w:themeColor="text1"/>
        </w:rPr>
        <w:t>Provide information to Support Providers concerning Housing related issues, tensions or non-compliance</w:t>
      </w:r>
    </w:p>
    <w:p w:rsidR="00455C19" w:rsidRDefault="00455C19" w:rsidP="0087403A">
      <w:pPr>
        <w:pStyle w:val="ListParagraph"/>
        <w:numPr>
          <w:ilvl w:val="0"/>
          <w:numId w:val="4"/>
        </w:numPr>
        <w:tabs>
          <w:tab w:val="left" w:pos="1200"/>
          <w:tab w:val="left" w:pos="1201"/>
        </w:tabs>
        <w:spacing w:line="268" w:lineRule="exact"/>
        <w:rPr>
          <w:rFonts w:asciiTheme="minorHAnsi" w:hAnsiTheme="minorHAnsi" w:cstheme="minorHAnsi"/>
          <w:color w:val="000000" w:themeColor="text1"/>
        </w:rPr>
      </w:pPr>
      <w:r w:rsidRPr="00D8103C">
        <w:rPr>
          <w:rFonts w:asciiTheme="minorHAnsi" w:hAnsiTheme="minorHAnsi" w:cstheme="minorHAnsi"/>
          <w:color w:val="000000" w:themeColor="text1"/>
        </w:rPr>
        <w:t>In liaison with various Agencies and Support Persons</w:t>
      </w:r>
      <w:r w:rsidR="00393BC3" w:rsidRPr="00D8103C">
        <w:rPr>
          <w:rFonts w:asciiTheme="minorHAnsi" w:hAnsiTheme="minorHAnsi" w:cstheme="minorHAnsi"/>
          <w:color w:val="000000" w:themeColor="text1"/>
        </w:rPr>
        <w:t>, ensure non-compliance with Agreements and Occupancy Conditions are satisfactorily addressed</w:t>
      </w:r>
    </w:p>
    <w:p w:rsidR="00D8103C" w:rsidRPr="00D8103C" w:rsidRDefault="00D8103C" w:rsidP="0087403A">
      <w:pPr>
        <w:pStyle w:val="ListParagraph"/>
        <w:numPr>
          <w:ilvl w:val="0"/>
          <w:numId w:val="4"/>
        </w:numPr>
        <w:tabs>
          <w:tab w:val="left" w:pos="1200"/>
          <w:tab w:val="left" w:pos="1201"/>
        </w:tabs>
        <w:spacing w:line="268" w:lineRule="exact"/>
        <w:rPr>
          <w:rFonts w:asciiTheme="minorHAnsi" w:hAnsiTheme="minorHAnsi" w:cstheme="minorHAnsi"/>
          <w:color w:val="000000" w:themeColor="text1"/>
        </w:rPr>
      </w:pPr>
      <w:r>
        <w:rPr>
          <w:rFonts w:asciiTheme="minorHAnsi" w:hAnsiTheme="minorHAnsi" w:cstheme="minorHAnsi"/>
          <w:color w:val="000000" w:themeColor="text1"/>
        </w:rPr>
        <w:t>Exercise oversight of utilities and associated invoices, ensuring they are passed to correct departments for timely payment</w:t>
      </w:r>
    </w:p>
    <w:p w:rsidR="00C76214" w:rsidRPr="00D8103C" w:rsidRDefault="00C76214" w:rsidP="0087403A">
      <w:pPr>
        <w:pStyle w:val="ListParagraph"/>
        <w:numPr>
          <w:ilvl w:val="0"/>
          <w:numId w:val="4"/>
        </w:numPr>
        <w:tabs>
          <w:tab w:val="left" w:pos="1200"/>
          <w:tab w:val="left" w:pos="1201"/>
        </w:tabs>
        <w:spacing w:line="268" w:lineRule="exact"/>
        <w:rPr>
          <w:rFonts w:asciiTheme="minorHAnsi" w:hAnsiTheme="minorHAnsi" w:cstheme="minorHAnsi"/>
          <w:color w:val="000000" w:themeColor="text1"/>
        </w:rPr>
      </w:pPr>
      <w:r w:rsidRPr="00D8103C">
        <w:rPr>
          <w:rFonts w:asciiTheme="minorHAnsi" w:hAnsiTheme="minorHAnsi" w:cstheme="minorHAnsi"/>
          <w:color w:val="000000" w:themeColor="text1"/>
        </w:rPr>
        <w:t>Undertake practical tasks including furniture collection and delivery, property or room clearance, cleaning, laundry, decorating and light gardening duties</w:t>
      </w:r>
    </w:p>
    <w:p w:rsidR="007F4F7E" w:rsidRPr="00D8103C" w:rsidRDefault="007F4F7E">
      <w:pPr>
        <w:pStyle w:val="BodyText"/>
        <w:spacing w:before="10"/>
        <w:rPr>
          <w:rFonts w:asciiTheme="minorHAnsi" w:hAnsiTheme="minorHAnsi" w:cstheme="minorHAnsi"/>
          <w:color w:val="000000" w:themeColor="text1"/>
        </w:rPr>
      </w:pPr>
    </w:p>
    <w:p w:rsidR="007F4F7E" w:rsidRPr="00D8103C" w:rsidRDefault="00C76214">
      <w:pPr>
        <w:pStyle w:val="Heading5"/>
        <w:rPr>
          <w:rFonts w:asciiTheme="minorHAnsi" w:hAnsiTheme="minorHAnsi" w:cstheme="minorHAnsi"/>
          <w:color w:val="000000" w:themeColor="text1"/>
          <w:sz w:val="24"/>
        </w:rPr>
      </w:pPr>
      <w:r w:rsidRPr="00D8103C">
        <w:rPr>
          <w:rFonts w:asciiTheme="minorHAnsi" w:hAnsiTheme="minorHAnsi" w:cstheme="minorHAnsi"/>
          <w:color w:val="000000" w:themeColor="text1"/>
          <w:sz w:val="24"/>
        </w:rPr>
        <w:t>Staff &amp; Information Management</w:t>
      </w:r>
    </w:p>
    <w:p w:rsidR="007F4F7E" w:rsidRPr="00D8103C" w:rsidRDefault="007F4F7E">
      <w:pPr>
        <w:pStyle w:val="BodyText"/>
        <w:rPr>
          <w:rFonts w:asciiTheme="minorHAnsi" w:hAnsiTheme="minorHAnsi" w:cstheme="minorHAnsi"/>
          <w:b/>
          <w:i/>
          <w:color w:val="000000" w:themeColor="text1"/>
        </w:rPr>
      </w:pPr>
    </w:p>
    <w:p w:rsidR="007F4F7E" w:rsidRPr="00D8103C" w:rsidRDefault="00C76214" w:rsidP="0087403A">
      <w:pPr>
        <w:pStyle w:val="ListParagraph"/>
        <w:numPr>
          <w:ilvl w:val="0"/>
          <w:numId w:val="5"/>
        </w:numPr>
        <w:tabs>
          <w:tab w:val="left" w:pos="1200"/>
          <w:tab w:val="left" w:pos="1201"/>
        </w:tabs>
        <w:spacing w:line="269" w:lineRule="exact"/>
        <w:rPr>
          <w:rFonts w:asciiTheme="minorHAnsi" w:hAnsiTheme="minorHAnsi" w:cstheme="minorHAnsi"/>
          <w:color w:val="000000" w:themeColor="text1"/>
        </w:rPr>
      </w:pPr>
      <w:r w:rsidRPr="00D8103C">
        <w:rPr>
          <w:rFonts w:asciiTheme="minorHAnsi" w:hAnsiTheme="minorHAnsi" w:cstheme="minorHAnsi"/>
          <w:color w:val="000000" w:themeColor="text1"/>
        </w:rPr>
        <w:t>Arrange and attend team and external</w:t>
      </w:r>
      <w:r w:rsidRPr="00D8103C">
        <w:rPr>
          <w:rFonts w:asciiTheme="minorHAnsi" w:hAnsiTheme="minorHAnsi" w:cstheme="minorHAnsi"/>
          <w:color w:val="000000" w:themeColor="text1"/>
          <w:spacing w:val="-14"/>
        </w:rPr>
        <w:t xml:space="preserve"> </w:t>
      </w:r>
      <w:r w:rsidRPr="00D8103C">
        <w:rPr>
          <w:rFonts w:asciiTheme="minorHAnsi" w:hAnsiTheme="minorHAnsi" w:cstheme="minorHAnsi"/>
          <w:color w:val="000000" w:themeColor="text1"/>
        </w:rPr>
        <w:t>meetings</w:t>
      </w:r>
    </w:p>
    <w:p w:rsidR="007F4F7E" w:rsidRPr="00D8103C" w:rsidRDefault="00C76214" w:rsidP="0087403A">
      <w:pPr>
        <w:pStyle w:val="ListParagraph"/>
        <w:numPr>
          <w:ilvl w:val="0"/>
          <w:numId w:val="5"/>
        </w:numPr>
        <w:tabs>
          <w:tab w:val="left" w:pos="1200"/>
          <w:tab w:val="left" w:pos="1201"/>
        </w:tabs>
        <w:spacing w:line="268" w:lineRule="exact"/>
        <w:rPr>
          <w:rFonts w:asciiTheme="minorHAnsi" w:hAnsiTheme="minorHAnsi" w:cstheme="minorHAnsi"/>
          <w:color w:val="000000" w:themeColor="text1"/>
        </w:rPr>
      </w:pPr>
      <w:r w:rsidRPr="00D8103C">
        <w:rPr>
          <w:rFonts w:asciiTheme="minorHAnsi" w:hAnsiTheme="minorHAnsi" w:cstheme="minorHAnsi"/>
          <w:color w:val="000000" w:themeColor="text1"/>
        </w:rPr>
        <w:t>Ensure good teamwork and communication between</w:t>
      </w:r>
      <w:r w:rsidR="00393BC3" w:rsidRPr="00D8103C">
        <w:rPr>
          <w:rFonts w:asciiTheme="minorHAnsi" w:hAnsiTheme="minorHAnsi" w:cstheme="minorHAnsi"/>
          <w:color w:val="000000" w:themeColor="text1"/>
        </w:rPr>
        <w:t xml:space="preserve"> Barcud and Care Society S</w:t>
      </w:r>
      <w:r w:rsidRPr="00D8103C">
        <w:rPr>
          <w:rFonts w:asciiTheme="minorHAnsi" w:hAnsiTheme="minorHAnsi" w:cstheme="minorHAnsi"/>
          <w:color w:val="000000" w:themeColor="text1"/>
        </w:rPr>
        <w:t>taff and</w:t>
      </w:r>
      <w:r w:rsidRPr="00D8103C">
        <w:rPr>
          <w:rFonts w:asciiTheme="minorHAnsi" w:hAnsiTheme="minorHAnsi" w:cstheme="minorHAnsi"/>
          <w:color w:val="000000" w:themeColor="text1"/>
          <w:spacing w:val="-18"/>
        </w:rPr>
        <w:t xml:space="preserve"> </w:t>
      </w:r>
      <w:r w:rsidR="00393BC3" w:rsidRPr="00D8103C">
        <w:rPr>
          <w:rFonts w:asciiTheme="minorHAnsi" w:hAnsiTheme="minorHAnsi" w:cstheme="minorHAnsi"/>
          <w:color w:val="000000" w:themeColor="text1"/>
        </w:rPr>
        <w:t>D</w:t>
      </w:r>
      <w:r w:rsidRPr="00D8103C">
        <w:rPr>
          <w:rFonts w:asciiTheme="minorHAnsi" w:hAnsiTheme="minorHAnsi" w:cstheme="minorHAnsi"/>
          <w:color w:val="000000" w:themeColor="text1"/>
        </w:rPr>
        <w:t>epartments</w:t>
      </w:r>
    </w:p>
    <w:p w:rsidR="007F4F7E" w:rsidRPr="00D8103C" w:rsidRDefault="00C76214" w:rsidP="0087403A">
      <w:pPr>
        <w:pStyle w:val="ListParagraph"/>
        <w:numPr>
          <w:ilvl w:val="0"/>
          <w:numId w:val="5"/>
        </w:numPr>
        <w:tabs>
          <w:tab w:val="left" w:pos="1200"/>
          <w:tab w:val="left" w:pos="1201"/>
        </w:tabs>
        <w:spacing w:before="18" w:line="252" w:lineRule="exact"/>
        <w:ind w:right="1030"/>
        <w:rPr>
          <w:rFonts w:asciiTheme="minorHAnsi" w:hAnsiTheme="minorHAnsi" w:cstheme="minorHAnsi"/>
          <w:color w:val="000000" w:themeColor="text1"/>
        </w:rPr>
      </w:pPr>
      <w:r w:rsidRPr="00D8103C">
        <w:rPr>
          <w:rFonts w:asciiTheme="minorHAnsi" w:hAnsiTheme="minorHAnsi" w:cstheme="minorHAnsi"/>
          <w:color w:val="000000" w:themeColor="text1"/>
        </w:rPr>
        <w:t>Maintain projects information and service user files in line with General Data Protection Regulations</w:t>
      </w:r>
      <w:r w:rsidRPr="00D8103C">
        <w:rPr>
          <w:rFonts w:asciiTheme="minorHAnsi" w:hAnsiTheme="minorHAnsi" w:cstheme="minorHAnsi"/>
          <w:color w:val="000000" w:themeColor="text1"/>
          <w:spacing w:val="-6"/>
        </w:rPr>
        <w:t xml:space="preserve"> </w:t>
      </w:r>
      <w:r w:rsidRPr="00D8103C">
        <w:rPr>
          <w:rFonts w:asciiTheme="minorHAnsi" w:hAnsiTheme="minorHAnsi" w:cstheme="minorHAnsi"/>
          <w:color w:val="000000" w:themeColor="text1"/>
        </w:rPr>
        <w:t>(GDPR)</w:t>
      </w:r>
    </w:p>
    <w:p w:rsidR="007F4F7E" w:rsidRPr="00D8103C" w:rsidRDefault="007F4F7E">
      <w:pPr>
        <w:pStyle w:val="BodyText"/>
        <w:spacing w:before="7"/>
        <w:rPr>
          <w:rFonts w:asciiTheme="minorHAnsi" w:hAnsiTheme="minorHAnsi" w:cstheme="minorHAnsi"/>
          <w:color w:val="000000" w:themeColor="text1"/>
        </w:rPr>
      </w:pPr>
    </w:p>
    <w:p w:rsidR="007F4F7E" w:rsidRPr="00D8103C" w:rsidRDefault="00C76214">
      <w:pPr>
        <w:pStyle w:val="Heading5"/>
        <w:spacing w:before="1"/>
        <w:rPr>
          <w:rFonts w:asciiTheme="minorHAnsi" w:hAnsiTheme="minorHAnsi" w:cstheme="minorHAnsi"/>
          <w:color w:val="000000" w:themeColor="text1"/>
          <w:sz w:val="24"/>
        </w:rPr>
      </w:pPr>
      <w:r w:rsidRPr="00D8103C">
        <w:rPr>
          <w:rFonts w:asciiTheme="minorHAnsi" w:hAnsiTheme="minorHAnsi" w:cstheme="minorHAnsi"/>
          <w:color w:val="000000" w:themeColor="text1"/>
          <w:sz w:val="24"/>
        </w:rPr>
        <w:t>Service Delivery</w:t>
      </w:r>
    </w:p>
    <w:p w:rsidR="007F4F7E" w:rsidRPr="00D8103C" w:rsidRDefault="007F4F7E">
      <w:pPr>
        <w:pStyle w:val="BodyText"/>
        <w:rPr>
          <w:rFonts w:asciiTheme="minorHAnsi" w:hAnsiTheme="minorHAnsi" w:cstheme="minorHAnsi"/>
          <w:b/>
          <w:i/>
          <w:color w:val="000000" w:themeColor="text1"/>
        </w:rPr>
      </w:pPr>
    </w:p>
    <w:p w:rsidR="007F4F7E" w:rsidRPr="00D8103C" w:rsidRDefault="00C76214" w:rsidP="0087403A">
      <w:pPr>
        <w:pStyle w:val="ListParagraph"/>
        <w:numPr>
          <w:ilvl w:val="0"/>
          <w:numId w:val="6"/>
        </w:numPr>
        <w:tabs>
          <w:tab w:val="left" w:pos="1200"/>
          <w:tab w:val="left" w:pos="1201"/>
        </w:tabs>
        <w:spacing w:line="269" w:lineRule="exact"/>
        <w:rPr>
          <w:rFonts w:asciiTheme="minorHAnsi" w:hAnsiTheme="minorHAnsi" w:cstheme="minorHAnsi"/>
          <w:color w:val="000000" w:themeColor="text1"/>
        </w:rPr>
      </w:pPr>
      <w:r w:rsidRPr="00D8103C">
        <w:rPr>
          <w:rFonts w:asciiTheme="minorHAnsi" w:hAnsiTheme="minorHAnsi" w:cstheme="minorHAnsi"/>
          <w:color w:val="000000" w:themeColor="text1"/>
        </w:rPr>
        <w:t>Ensure appropriate monitoring and outcomes information is</w:t>
      </w:r>
      <w:r w:rsidRPr="00D8103C">
        <w:rPr>
          <w:rFonts w:asciiTheme="minorHAnsi" w:hAnsiTheme="minorHAnsi" w:cstheme="minorHAnsi"/>
          <w:color w:val="000000" w:themeColor="text1"/>
          <w:spacing w:val="-14"/>
        </w:rPr>
        <w:t xml:space="preserve"> </w:t>
      </w:r>
      <w:r w:rsidRPr="00D8103C">
        <w:rPr>
          <w:rFonts w:asciiTheme="minorHAnsi" w:hAnsiTheme="minorHAnsi" w:cstheme="minorHAnsi"/>
          <w:color w:val="000000" w:themeColor="text1"/>
        </w:rPr>
        <w:t>collected</w:t>
      </w:r>
    </w:p>
    <w:p w:rsidR="007F4F7E" w:rsidRPr="00D8103C" w:rsidRDefault="00C76214" w:rsidP="0087403A">
      <w:pPr>
        <w:pStyle w:val="ListParagraph"/>
        <w:numPr>
          <w:ilvl w:val="0"/>
          <w:numId w:val="6"/>
        </w:numPr>
        <w:tabs>
          <w:tab w:val="left" w:pos="1200"/>
          <w:tab w:val="left" w:pos="1201"/>
        </w:tabs>
        <w:spacing w:line="269" w:lineRule="exact"/>
        <w:rPr>
          <w:rFonts w:asciiTheme="minorHAnsi" w:hAnsiTheme="minorHAnsi" w:cstheme="minorHAnsi"/>
          <w:color w:val="000000" w:themeColor="text1"/>
        </w:rPr>
      </w:pPr>
      <w:r w:rsidRPr="00D8103C">
        <w:rPr>
          <w:rFonts w:asciiTheme="minorHAnsi" w:hAnsiTheme="minorHAnsi" w:cstheme="minorHAnsi"/>
          <w:color w:val="000000" w:themeColor="text1"/>
        </w:rPr>
        <w:t>Ensure health and safety aspects of service delivery are</w:t>
      </w:r>
      <w:r w:rsidRPr="00D8103C">
        <w:rPr>
          <w:rFonts w:asciiTheme="minorHAnsi" w:hAnsiTheme="minorHAnsi" w:cstheme="minorHAnsi"/>
          <w:color w:val="000000" w:themeColor="text1"/>
          <w:spacing w:val="-9"/>
        </w:rPr>
        <w:t xml:space="preserve"> </w:t>
      </w:r>
      <w:r w:rsidRPr="00D8103C">
        <w:rPr>
          <w:rFonts w:asciiTheme="minorHAnsi" w:hAnsiTheme="minorHAnsi" w:cstheme="minorHAnsi"/>
          <w:color w:val="000000" w:themeColor="text1"/>
        </w:rPr>
        <w:t>covered</w:t>
      </w:r>
    </w:p>
    <w:p w:rsidR="007F4F7E" w:rsidRPr="00D8103C" w:rsidRDefault="00C76214" w:rsidP="0087403A">
      <w:pPr>
        <w:pStyle w:val="ListParagraph"/>
        <w:numPr>
          <w:ilvl w:val="0"/>
          <w:numId w:val="6"/>
        </w:numPr>
        <w:tabs>
          <w:tab w:val="left" w:pos="1200"/>
          <w:tab w:val="left" w:pos="1201"/>
        </w:tabs>
        <w:spacing w:line="268" w:lineRule="exact"/>
        <w:rPr>
          <w:rFonts w:asciiTheme="minorHAnsi" w:hAnsiTheme="minorHAnsi" w:cstheme="minorHAnsi"/>
          <w:color w:val="000000" w:themeColor="text1"/>
        </w:rPr>
      </w:pPr>
      <w:r w:rsidRPr="00D8103C">
        <w:rPr>
          <w:rFonts w:asciiTheme="minorHAnsi" w:hAnsiTheme="minorHAnsi" w:cstheme="minorHAnsi"/>
          <w:color w:val="000000" w:themeColor="text1"/>
        </w:rPr>
        <w:t>Keep records of all information and correspondence pertaining to the</w:t>
      </w:r>
      <w:r w:rsidRPr="00D8103C">
        <w:rPr>
          <w:rFonts w:asciiTheme="minorHAnsi" w:hAnsiTheme="minorHAnsi" w:cstheme="minorHAnsi"/>
          <w:color w:val="000000" w:themeColor="text1"/>
          <w:spacing w:val="-20"/>
        </w:rPr>
        <w:t xml:space="preserve"> </w:t>
      </w:r>
      <w:r w:rsidRPr="00D8103C">
        <w:rPr>
          <w:rFonts w:asciiTheme="minorHAnsi" w:hAnsiTheme="minorHAnsi" w:cstheme="minorHAnsi"/>
          <w:color w:val="000000" w:themeColor="text1"/>
        </w:rPr>
        <w:t>projects</w:t>
      </w:r>
    </w:p>
    <w:p w:rsidR="007F4F7E" w:rsidRPr="00D8103C" w:rsidRDefault="00C76214" w:rsidP="0087403A">
      <w:pPr>
        <w:pStyle w:val="ListParagraph"/>
        <w:numPr>
          <w:ilvl w:val="0"/>
          <w:numId w:val="6"/>
        </w:numPr>
        <w:tabs>
          <w:tab w:val="left" w:pos="1200"/>
          <w:tab w:val="left" w:pos="1201"/>
        </w:tabs>
        <w:spacing w:line="268" w:lineRule="exact"/>
        <w:rPr>
          <w:rFonts w:asciiTheme="minorHAnsi" w:hAnsiTheme="minorHAnsi" w:cstheme="minorHAnsi"/>
          <w:color w:val="000000" w:themeColor="text1"/>
        </w:rPr>
      </w:pPr>
      <w:r w:rsidRPr="00D8103C">
        <w:rPr>
          <w:rFonts w:asciiTheme="minorHAnsi" w:hAnsiTheme="minorHAnsi" w:cstheme="minorHAnsi"/>
          <w:color w:val="000000" w:themeColor="text1"/>
        </w:rPr>
        <w:t>Work on a flexible basis to suit the needs of the projects and</w:t>
      </w:r>
      <w:r w:rsidRPr="00D8103C">
        <w:rPr>
          <w:rFonts w:asciiTheme="minorHAnsi" w:hAnsiTheme="minorHAnsi" w:cstheme="minorHAnsi"/>
          <w:color w:val="000000" w:themeColor="text1"/>
          <w:spacing w:val="-21"/>
        </w:rPr>
        <w:t xml:space="preserve"> </w:t>
      </w:r>
      <w:r w:rsidR="00393BC3" w:rsidRPr="00D8103C">
        <w:rPr>
          <w:rFonts w:asciiTheme="minorHAnsi" w:hAnsiTheme="minorHAnsi" w:cstheme="minorHAnsi"/>
          <w:color w:val="000000" w:themeColor="text1"/>
        </w:rPr>
        <w:t>O</w:t>
      </w:r>
      <w:r w:rsidRPr="00D8103C">
        <w:rPr>
          <w:rFonts w:asciiTheme="minorHAnsi" w:hAnsiTheme="minorHAnsi" w:cstheme="minorHAnsi"/>
          <w:color w:val="000000" w:themeColor="text1"/>
        </w:rPr>
        <w:t>rganisation</w:t>
      </w:r>
    </w:p>
    <w:p w:rsidR="007F4F7E" w:rsidRPr="00D8103C" w:rsidRDefault="007F4F7E">
      <w:pPr>
        <w:pStyle w:val="BodyText"/>
        <w:spacing w:before="10"/>
        <w:rPr>
          <w:rFonts w:asciiTheme="minorHAnsi" w:hAnsiTheme="minorHAnsi" w:cstheme="minorHAnsi"/>
          <w:color w:val="000000" w:themeColor="text1"/>
        </w:rPr>
      </w:pPr>
    </w:p>
    <w:p w:rsidR="00C00B38" w:rsidRPr="00D8103C" w:rsidRDefault="00C00B38">
      <w:pPr>
        <w:pStyle w:val="Heading5"/>
        <w:rPr>
          <w:rFonts w:asciiTheme="minorHAnsi" w:hAnsiTheme="minorHAnsi" w:cstheme="minorHAnsi"/>
          <w:color w:val="000000" w:themeColor="text1"/>
          <w:sz w:val="24"/>
        </w:rPr>
      </w:pPr>
    </w:p>
    <w:p w:rsidR="00C00B38" w:rsidRPr="00D8103C" w:rsidRDefault="00C00B38">
      <w:pPr>
        <w:pStyle w:val="Heading5"/>
        <w:rPr>
          <w:rFonts w:asciiTheme="minorHAnsi" w:hAnsiTheme="minorHAnsi" w:cstheme="minorHAnsi"/>
          <w:color w:val="000000" w:themeColor="text1"/>
          <w:sz w:val="24"/>
        </w:rPr>
      </w:pPr>
    </w:p>
    <w:p w:rsidR="007F4F7E" w:rsidRPr="00D8103C" w:rsidRDefault="00C76214">
      <w:pPr>
        <w:pStyle w:val="Heading5"/>
        <w:rPr>
          <w:rFonts w:asciiTheme="minorHAnsi" w:hAnsiTheme="minorHAnsi" w:cstheme="minorHAnsi"/>
          <w:color w:val="000000" w:themeColor="text1"/>
          <w:sz w:val="24"/>
        </w:rPr>
      </w:pPr>
      <w:r w:rsidRPr="00D8103C">
        <w:rPr>
          <w:rFonts w:asciiTheme="minorHAnsi" w:hAnsiTheme="minorHAnsi" w:cstheme="minorHAnsi"/>
          <w:color w:val="000000" w:themeColor="text1"/>
          <w:sz w:val="24"/>
        </w:rPr>
        <w:t>Public Relations</w:t>
      </w:r>
    </w:p>
    <w:p w:rsidR="007F4F7E" w:rsidRPr="00D8103C" w:rsidRDefault="007F4F7E">
      <w:pPr>
        <w:pStyle w:val="BodyText"/>
        <w:spacing w:before="8"/>
        <w:rPr>
          <w:rFonts w:asciiTheme="minorHAnsi" w:hAnsiTheme="minorHAnsi" w:cstheme="minorHAnsi"/>
          <w:b/>
          <w:i/>
          <w:color w:val="000000" w:themeColor="text1"/>
        </w:rPr>
      </w:pPr>
    </w:p>
    <w:p w:rsidR="007F4F7E" w:rsidRPr="00D8103C" w:rsidRDefault="00C76214" w:rsidP="0087403A">
      <w:pPr>
        <w:pStyle w:val="ListParagraph"/>
        <w:numPr>
          <w:ilvl w:val="0"/>
          <w:numId w:val="7"/>
        </w:numPr>
        <w:tabs>
          <w:tab w:val="left" w:pos="1200"/>
          <w:tab w:val="left" w:pos="1201"/>
        </w:tabs>
        <w:spacing w:line="252" w:lineRule="exact"/>
        <w:ind w:right="1265"/>
        <w:rPr>
          <w:rFonts w:asciiTheme="minorHAnsi" w:hAnsiTheme="minorHAnsi" w:cstheme="minorHAnsi"/>
          <w:color w:val="000000" w:themeColor="text1"/>
        </w:rPr>
      </w:pPr>
      <w:r w:rsidRPr="00D8103C">
        <w:rPr>
          <w:rFonts w:asciiTheme="minorHAnsi" w:hAnsiTheme="minorHAnsi" w:cstheme="minorHAnsi"/>
          <w:color w:val="000000" w:themeColor="text1"/>
        </w:rPr>
        <w:t xml:space="preserve">Liaise with the Local Authority and external </w:t>
      </w:r>
      <w:r w:rsidR="00393BC3" w:rsidRPr="00D8103C">
        <w:rPr>
          <w:rFonts w:asciiTheme="minorHAnsi" w:hAnsiTheme="minorHAnsi" w:cstheme="minorHAnsi"/>
          <w:color w:val="000000" w:themeColor="text1"/>
        </w:rPr>
        <w:t>O</w:t>
      </w:r>
      <w:r w:rsidRPr="00D8103C">
        <w:rPr>
          <w:rFonts w:asciiTheme="minorHAnsi" w:hAnsiTheme="minorHAnsi" w:cstheme="minorHAnsi"/>
          <w:color w:val="000000" w:themeColor="text1"/>
        </w:rPr>
        <w:t>rganisations, maintaining a high level of communication</w:t>
      </w:r>
    </w:p>
    <w:p w:rsidR="007F4F7E" w:rsidRPr="00D8103C" w:rsidRDefault="007F4F7E">
      <w:pPr>
        <w:pStyle w:val="BodyText"/>
        <w:spacing w:before="7"/>
        <w:rPr>
          <w:rFonts w:asciiTheme="minorHAnsi" w:hAnsiTheme="minorHAnsi" w:cstheme="minorHAnsi"/>
          <w:color w:val="000000" w:themeColor="text1"/>
        </w:rPr>
      </w:pPr>
    </w:p>
    <w:p w:rsidR="007F4F7E" w:rsidRPr="00D8103C" w:rsidRDefault="00C76214">
      <w:pPr>
        <w:pStyle w:val="Heading5"/>
        <w:spacing w:before="1"/>
        <w:rPr>
          <w:rFonts w:asciiTheme="minorHAnsi" w:hAnsiTheme="minorHAnsi" w:cstheme="minorHAnsi"/>
          <w:color w:val="000000" w:themeColor="text1"/>
          <w:sz w:val="24"/>
        </w:rPr>
      </w:pPr>
      <w:r w:rsidRPr="00D8103C">
        <w:rPr>
          <w:rFonts w:asciiTheme="minorHAnsi" w:hAnsiTheme="minorHAnsi" w:cstheme="minorHAnsi"/>
          <w:color w:val="000000" w:themeColor="text1"/>
          <w:sz w:val="24"/>
        </w:rPr>
        <w:t>Other Duties &amp; Responsibilities</w:t>
      </w:r>
    </w:p>
    <w:p w:rsidR="007F4F7E" w:rsidRPr="00D8103C" w:rsidRDefault="007F4F7E">
      <w:pPr>
        <w:pStyle w:val="BodyText"/>
        <w:rPr>
          <w:rFonts w:asciiTheme="minorHAnsi" w:hAnsiTheme="minorHAnsi" w:cstheme="minorHAnsi"/>
          <w:b/>
          <w:i/>
          <w:color w:val="000000" w:themeColor="text1"/>
        </w:rPr>
      </w:pPr>
    </w:p>
    <w:p w:rsidR="007F4F7E" w:rsidRPr="00D8103C" w:rsidRDefault="00C76214" w:rsidP="0087403A">
      <w:pPr>
        <w:pStyle w:val="ListParagraph"/>
        <w:numPr>
          <w:ilvl w:val="0"/>
          <w:numId w:val="7"/>
        </w:numPr>
        <w:tabs>
          <w:tab w:val="left" w:pos="1200"/>
          <w:tab w:val="left" w:pos="1201"/>
        </w:tabs>
        <w:spacing w:line="252" w:lineRule="exact"/>
        <w:rPr>
          <w:rFonts w:asciiTheme="minorHAnsi" w:hAnsiTheme="minorHAnsi" w:cstheme="minorHAnsi"/>
          <w:color w:val="000000" w:themeColor="text1"/>
        </w:rPr>
      </w:pPr>
      <w:r w:rsidRPr="00D8103C">
        <w:rPr>
          <w:rFonts w:asciiTheme="minorHAnsi" w:hAnsiTheme="minorHAnsi" w:cstheme="minorHAnsi"/>
          <w:color w:val="000000" w:themeColor="text1"/>
        </w:rPr>
        <w:t>Represent The Care Society positively and professionally at all</w:t>
      </w:r>
      <w:r w:rsidRPr="00D8103C">
        <w:rPr>
          <w:rFonts w:asciiTheme="minorHAnsi" w:hAnsiTheme="minorHAnsi" w:cstheme="minorHAnsi"/>
          <w:color w:val="000000" w:themeColor="text1"/>
          <w:spacing w:val="-20"/>
        </w:rPr>
        <w:t xml:space="preserve"> </w:t>
      </w:r>
      <w:r w:rsidRPr="00D8103C">
        <w:rPr>
          <w:rFonts w:asciiTheme="minorHAnsi" w:hAnsiTheme="minorHAnsi" w:cstheme="minorHAnsi"/>
          <w:color w:val="000000" w:themeColor="text1"/>
        </w:rPr>
        <w:t>times</w:t>
      </w:r>
    </w:p>
    <w:p w:rsidR="007F4F7E" w:rsidRPr="00D8103C" w:rsidRDefault="00C76214" w:rsidP="0087403A">
      <w:pPr>
        <w:pStyle w:val="ListParagraph"/>
        <w:numPr>
          <w:ilvl w:val="0"/>
          <w:numId w:val="7"/>
        </w:numPr>
        <w:tabs>
          <w:tab w:val="left" w:pos="1200"/>
          <w:tab w:val="left" w:pos="1201"/>
        </w:tabs>
        <w:ind w:right="470"/>
        <w:rPr>
          <w:rFonts w:asciiTheme="minorHAnsi" w:hAnsiTheme="minorHAnsi" w:cstheme="minorHAnsi"/>
          <w:color w:val="000000" w:themeColor="text1"/>
        </w:rPr>
      </w:pPr>
      <w:r w:rsidRPr="00D8103C">
        <w:rPr>
          <w:rFonts w:asciiTheme="minorHAnsi" w:hAnsiTheme="minorHAnsi" w:cstheme="minorHAnsi"/>
          <w:color w:val="000000" w:themeColor="text1"/>
        </w:rPr>
        <w:t>From time to time you will be expected to make use of a works van and participate in manual activities</w:t>
      </w:r>
    </w:p>
    <w:p w:rsidR="007F4F7E" w:rsidRPr="00D8103C" w:rsidRDefault="00C76214" w:rsidP="0087403A">
      <w:pPr>
        <w:pStyle w:val="ListParagraph"/>
        <w:numPr>
          <w:ilvl w:val="0"/>
          <w:numId w:val="7"/>
        </w:numPr>
        <w:tabs>
          <w:tab w:val="left" w:pos="1200"/>
          <w:tab w:val="left" w:pos="1201"/>
        </w:tabs>
        <w:spacing w:before="2"/>
        <w:rPr>
          <w:rFonts w:asciiTheme="minorHAnsi" w:hAnsiTheme="minorHAnsi" w:cstheme="minorHAnsi"/>
          <w:color w:val="000000" w:themeColor="text1"/>
        </w:rPr>
      </w:pPr>
      <w:r w:rsidRPr="00D8103C">
        <w:rPr>
          <w:rFonts w:asciiTheme="minorHAnsi" w:hAnsiTheme="minorHAnsi" w:cstheme="minorHAnsi"/>
          <w:color w:val="000000" w:themeColor="text1"/>
        </w:rPr>
        <w:t>To undertake any other duties as may be required by The Care</w:t>
      </w:r>
      <w:r w:rsidRPr="00D8103C">
        <w:rPr>
          <w:rFonts w:asciiTheme="minorHAnsi" w:hAnsiTheme="minorHAnsi" w:cstheme="minorHAnsi"/>
          <w:color w:val="000000" w:themeColor="text1"/>
          <w:spacing w:val="-20"/>
        </w:rPr>
        <w:t xml:space="preserve"> </w:t>
      </w:r>
      <w:r w:rsidRPr="00D8103C">
        <w:rPr>
          <w:rFonts w:asciiTheme="minorHAnsi" w:hAnsiTheme="minorHAnsi" w:cstheme="minorHAnsi"/>
          <w:color w:val="000000" w:themeColor="text1"/>
        </w:rPr>
        <w:t>Society</w:t>
      </w:r>
    </w:p>
    <w:p w:rsidR="007F4F7E" w:rsidRPr="00D8103C" w:rsidRDefault="007F4F7E">
      <w:pPr>
        <w:rPr>
          <w:rFonts w:ascii="Symbol"/>
          <w:color w:val="000000" w:themeColor="text1"/>
        </w:rPr>
      </w:pPr>
    </w:p>
    <w:p w:rsidR="007F4F7E" w:rsidRPr="00D8103C" w:rsidRDefault="00C76214">
      <w:pPr>
        <w:pStyle w:val="Heading3"/>
        <w:spacing w:before="75"/>
        <w:ind w:left="100"/>
        <w:jc w:val="both"/>
        <w:rPr>
          <w:rFonts w:asciiTheme="minorHAnsi" w:hAnsiTheme="minorHAnsi" w:cstheme="minorHAnsi"/>
          <w:color w:val="000000" w:themeColor="text1"/>
          <w:szCs w:val="22"/>
        </w:rPr>
      </w:pPr>
      <w:r w:rsidRPr="00D8103C">
        <w:rPr>
          <w:rFonts w:asciiTheme="minorHAnsi" w:hAnsiTheme="minorHAnsi" w:cstheme="minorHAnsi"/>
          <w:color w:val="000000" w:themeColor="text1"/>
          <w:szCs w:val="22"/>
        </w:rPr>
        <w:t>General Care Society Responsibilities:</w:t>
      </w:r>
    </w:p>
    <w:p w:rsidR="007F4F7E" w:rsidRPr="00D8103C" w:rsidRDefault="007F4F7E">
      <w:pPr>
        <w:pStyle w:val="BodyText"/>
        <w:spacing w:before="11"/>
        <w:rPr>
          <w:rFonts w:asciiTheme="minorHAnsi" w:hAnsiTheme="minorHAnsi" w:cstheme="minorHAnsi"/>
          <w:b/>
          <w:color w:val="000000" w:themeColor="text1"/>
        </w:rPr>
      </w:pPr>
    </w:p>
    <w:p w:rsidR="007F4F7E" w:rsidRPr="00D8103C" w:rsidRDefault="00C76214">
      <w:pPr>
        <w:pStyle w:val="ListParagraph"/>
        <w:numPr>
          <w:ilvl w:val="0"/>
          <w:numId w:val="1"/>
        </w:numPr>
        <w:tabs>
          <w:tab w:val="left" w:pos="820"/>
          <w:tab w:val="left" w:pos="821"/>
        </w:tabs>
        <w:ind w:right="108"/>
        <w:rPr>
          <w:rFonts w:asciiTheme="minorHAnsi" w:hAnsiTheme="minorHAnsi" w:cstheme="minorHAnsi"/>
          <w:color w:val="000000" w:themeColor="text1"/>
        </w:rPr>
      </w:pPr>
      <w:r w:rsidRPr="00D8103C">
        <w:rPr>
          <w:rFonts w:asciiTheme="minorHAnsi" w:hAnsiTheme="minorHAnsi" w:cstheme="minorHAnsi"/>
          <w:color w:val="000000" w:themeColor="text1"/>
        </w:rPr>
        <w:t xml:space="preserve">The Care Society is fully committed to the active promotion of equality and diversity in its capacity as an employer and in the provision of all its services. </w:t>
      </w:r>
      <w:r w:rsidRPr="00D8103C">
        <w:rPr>
          <w:rFonts w:asciiTheme="minorHAnsi" w:hAnsiTheme="minorHAnsi" w:cstheme="minorHAnsi"/>
          <w:color w:val="000000" w:themeColor="text1"/>
          <w:spacing w:val="2"/>
        </w:rPr>
        <w:t xml:space="preserve">It </w:t>
      </w:r>
      <w:r w:rsidRPr="00D8103C">
        <w:rPr>
          <w:rFonts w:asciiTheme="minorHAnsi" w:hAnsiTheme="minorHAnsi" w:cstheme="minorHAnsi"/>
          <w:color w:val="000000" w:themeColor="text1"/>
        </w:rPr>
        <w:t>is the individual responsibility of each staff member to ensure the application of this</w:t>
      </w:r>
      <w:r w:rsidRPr="00D8103C">
        <w:rPr>
          <w:rFonts w:asciiTheme="minorHAnsi" w:hAnsiTheme="minorHAnsi" w:cstheme="minorHAnsi"/>
          <w:color w:val="000000" w:themeColor="text1"/>
          <w:spacing w:val="-19"/>
        </w:rPr>
        <w:t xml:space="preserve"> </w:t>
      </w:r>
      <w:r w:rsidRPr="00D8103C">
        <w:rPr>
          <w:rFonts w:asciiTheme="minorHAnsi" w:hAnsiTheme="minorHAnsi" w:cstheme="minorHAnsi"/>
          <w:color w:val="000000" w:themeColor="text1"/>
        </w:rPr>
        <w:t>Policy.</w:t>
      </w:r>
    </w:p>
    <w:p w:rsidR="007F4F7E" w:rsidRPr="00D8103C" w:rsidRDefault="007F4F7E">
      <w:pPr>
        <w:pStyle w:val="BodyText"/>
        <w:rPr>
          <w:rFonts w:asciiTheme="minorHAnsi" w:hAnsiTheme="minorHAnsi" w:cstheme="minorHAnsi"/>
          <w:color w:val="000000" w:themeColor="text1"/>
        </w:rPr>
      </w:pPr>
    </w:p>
    <w:p w:rsidR="007F4F7E" w:rsidRPr="00D8103C" w:rsidRDefault="00C76214">
      <w:pPr>
        <w:pStyle w:val="ListParagraph"/>
        <w:numPr>
          <w:ilvl w:val="0"/>
          <w:numId w:val="1"/>
        </w:numPr>
        <w:tabs>
          <w:tab w:val="left" w:pos="820"/>
          <w:tab w:val="left" w:pos="821"/>
        </w:tabs>
        <w:ind w:right="162"/>
        <w:rPr>
          <w:rFonts w:asciiTheme="minorHAnsi" w:hAnsiTheme="minorHAnsi" w:cstheme="minorHAnsi"/>
          <w:color w:val="000000" w:themeColor="text1"/>
        </w:rPr>
      </w:pPr>
      <w:r w:rsidRPr="00D8103C">
        <w:rPr>
          <w:rFonts w:asciiTheme="minorHAnsi" w:hAnsiTheme="minorHAnsi" w:cstheme="minorHAnsi"/>
          <w:color w:val="000000" w:themeColor="text1"/>
        </w:rPr>
        <w:t>Under the Health and Safety at Work Act, all employees are required to take care of their own health and safety and that of other employees and members of the public, and to co-operate with the Society in complying with their statutory</w:t>
      </w:r>
      <w:r w:rsidRPr="00D8103C">
        <w:rPr>
          <w:rFonts w:asciiTheme="minorHAnsi" w:hAnsiTheme="minorHAnsi" w:cstheme="minorHAnsi"/>
          <w:color w:val="000000" w:themeColor="text1"/>
          <w:spacing w:val="-22"/>
        </w:rPr>
        <w:t xml:space="preserve"> </w:t>
      </w:r>
      <w:r w:rsidRPr="00D8103C">
        <w:rPr>
          <w:rFonts w:asciiTheme="minorHAnsi" w:hAnsiTheme="minorHAnsi" w:cstheme="minorHAnsi"/>
          <w:color w:val="000000" w:themeColor="text1"/>
        </w:rPr>
        <w:t>duties.</w:t>
      </w:r>
    </w:p>
    <w:p w:rsidR="007F4F7E" w:rsidRPr="00D8103C" w:rsidRDefault="007F4F7E">
      <w:pPr>
        <w:pStyle w:val="BodyText"/>
        <w:rPr>
          <w:rFonts w:asciiTheme="minorHAnsi" w:hAnsiTheme="minorHAnsi" w:cstheme="minorHAnsi"/>
          <w:color w:val="000000" w:themeColor="text1"/>
        </w:rPr>
      </w:pPr>
    </w:p>
    <w:p w:rsidR="007F4F7E" w:rsidRPr="00D8103C" w:rsidRDefault="00C76214">
      <w:pPr>
        <w:pStyle w:val="ListParagraph"/>
        <w:numPr>
          <w:ilvl w:val="0"/>
          <w:numId w:val="1"/>
        </w:numPr>
        <w:tabs>
          <w:tab w:val="left" w:pos="820"/>
          <w:tab w:val="left" w:pos="821"/>
        </w:tabs>
        <w:ind w:right="421"/>
        <w:rPr>
          <w:rFonts w:asciiTheme="minorHAnsi" w:hAnsiTheme="minorHAnsi" w:cstheme="minorHAnsi"/>
          <w:color w:val="000000" w:themeColor="text1"/>
        </w:rPr>
      </w:pPr>
      <w:r w:rsidRPr="00D8103C">
        <w:rPr>
          <w:rFonts w:asciiTheme="minorHAnsi" w:hAnsiTheme="minorHAnsi" w:cstheme="minorHAnsi"/>
          <w:color w:val="000000" w:themeColor="text1"/>
        </w:rPr>
        <w:t>Strict adherence to confidentiality, particularly regarding personal details of staff, service users and tenants is of paramount</w:t>
      </w:r>
      <w:r w:rsidRPr="00D8103C">
        <w:rPr>
          <w:rFonts w:asciiTheme="minorHAnsi" w:hAnsiTheme="minorHAnsi" w:cstheme="minorHAnsi"/>
          <w:color w:val="000000" w:themeColor="text1"/>
          <w:spacing w:val="-13"/>
        </w:rPr>
        <w:t xml:space="preserve"> </w:t>
      </w:r>
      <w:r w:rsidRPr="00D8103C">
        <w:rPr>
          <w:rFonts w:asciiTheme="minorHAnsi" w:hAnsiTheme="minorHAnsi" w:cstheme="minorHAnsi"/>
          <w:color w:val="000000" w:themeColor="text1"/>
        </w:rPr>
        <w:t>importance.</w:t>
      </w:r>
    </w:p>
    <w:p w:rsidR="007F4F7E" w:rsidRPr="00D8103C" w:rsidRDefault="007F4F7E">
      <w:pPr>
        <w:pStyle w:val="BodyText"/>
        <w:rPr>
          <w:rFonts w:asciiTheme="minorHAnsi" w:hAnsiTheme="minorHAnsi" w:cstheme="minorHAnsi"/>
          <w:color w:val="000000" w:themeColor="text1"/>
        </w:rPr>
      </w:pPr>
    </w:p>
    <w:p w:rsidR="007F4F7E" w:rsidRPr="00D8103C" w:rsidRDefault="00C76214">
      <w:pPr>
        <w:pStyle w:val="ListParagraph"/>
        <w:numPr>
          <w:ilvl w:val="0"/>
          <w:numId w:val="1"/>
        </w:numPr>
        <w:tabs>
          <w:tab w:val="left" w:pos="820"/>
          <w:tab w:val="left" w:pos="821"/>
        </w:tabs>
        <w:ind w:right="719"/>
        <w:rPr>
          <w:rFonts w:asciiTheme="minorHAnsi" w:hAnsiTheme="minorHAnsi" w:cstheme="minorHAnsi"/>
          <w:color w:val="000000" w:themeColor="text1"/>
        </w:rPr>
      </w:pPr>
      <w:r w:rsidRPr="00D8103C">
        <w:rPr>
          <w:rFonts w:asciiTheme="minorHAnsi" w:hAnsiTheme="minorHAnsi" w:cstheme="minorHAnsi"/>
          <w:color w:val="000000" w:themeColor="text1"/>
        </w:rPr>
        <w:t xml:space="preserve">Communication and teamwork is a vital aspect to the success of the Society’s work. Consequently all members of staff are contracted to attend regular team and </w:t>
      </w:r>
      <w:r w:rsidR="00944437" w:rsidRPr="00D8103C">
        <w:rPr>
          <w:rFonts w:asciiTheme="minorHAnsi" w:hAnsiTheme="minorHAnsi" w:cstheme="minorHAnsi"/>
          <w:color w:val="000000" w:themeColor="text1"/>
        </w:rPr>
        <w:t>O</w:t>
      </w:r>
      <w:r w:rsidRPr="00D8103C">
        <w:rPr>
          <w:rFonts w:asciiTheme="minorHAnsi" w:hAnsiTheme="minorHAnsi" w:cstheme="minorHAnsi"/>
          <w:color w:val="000000" w:themeColor="text1"/>
        </w:rPr>
        <w:t>rganisational meetings as</w:t>
      </w:r>
      <w:r w:rsidRPr="00D8103C">
        <w:rPr>
          <w:rFonts w:asciiTheme="minorHAnsi" w:hAnsiTheme="minorHAnsi" w:cstheme="minorHAnsi"/>
          <w:color w:val="000000" w:themeColor="text1"/>
          <w:spacing w:val="-9"/>
        </w:rPr>
        <w:t xml:space="preserve"> </w:t>
      </w:r>
      <w:r w:rsidRPr="00D8103C">
        <w:rPr>
          <w:rFonts w:asciiTheme="minorHAnsi" w:hAnsiTheme="minorHAnsi" w:cstheme="minorHAnsi"/>
          <w:color w:val="000000" w:themeColor="text1"/>
        </w:rPr>
        <w:t>directed.</w:t>
      </w:r>
    </w:p>
    <w:p w:rsidR="007F4F7E" w:rsidRPr="00D8103C" w:rsidRDefault="007F4F7E">
      <w:pPr>
        <w:pStyle w:val="BodyText"/>
        <w:spacing w:before="9"/>
        <w:rPr>
          <w:rFonts w:asciiTheme="minorHAnsi" w:hAnsiTheme="minorHAnsi" w:cstheme="minorHAnsi"/>
          <w:color w:val="000000" w:themeColor="text1"/>
        </w:rPr>
      </w:pPr>
    </w:p>
    <w:p w:rsidR="007F4F7E" w:rsidRPr="00D8103C" w:rsidRDefault="00C76214">
      <w:pPr>
        <w:pStyle w:val="ListParagraph"/>
        <w:numPr>
          <w:ilvl w:val="0"/>
          <w:numId w:val="1"/>
        </w:numPr>
        <w:tabs>
          <w:tab w:val="left" w:pos="820"/>
          <w:tab w:val="left" w:pos="821"/>
        </w:tabs>
        <w:ind w:right="373"/>
        <w:rPr>
          <w:rFonts w:asciiTheme="minorHAnsi" w:hAnsiTheme="minorHAnsi" w:cstheme="minorHAnsi"/>
          <w:color w:val="000000" w:themeColor="text1"/>
        </w:rPr>
      </w:pPr>
      <w:r w:rsidRPr="00D8103C">
        <w:rPr>
          <w:rFonts w:asciiTheme="minorHAnsi" w:hAnsiTheme="minorHAnsi" w:cstheme="minorHAnsi"/>
          <w:color w:val="000000" w:themeColor="text1"/>
        </w:rPr>
        <w:t>To contribute to the development and promotion of the projects and further initiatives within the Society.</w:t>
      </w:r>
    </w:p>
    <w:p w:rsidR="007F4F7E" w:rsidRPr="00D8103C" w:rsidRDefault="007F4F7E">
      <w:pPr>
        <w:pStyle w:val="BodyText"/>
        <w:rPr>
          <w:color w:val="000000" w:themeColor="text1"/>
          <w:sz w:val="24"/>
        </w:rPr>
      </w:pPr>
    </w:p>
    <w:p w:rsidR="007F4F7E" w:rsidRPr="00D8103C" w:rsidRDefault="007F4F7E">
      <w:pPr>
        <w:pStyle w:val="BodyText"/>
        <w:rPr>
          <w:color w:val="000000" w:themeColor="text1"/>
          <w:sz w:val="24"/>
        </w:rPr>
      </w:pPr>
    </w:p>
    <w:p w:rsidR="007F4F7E" w:rsidRPr="00D8103C" w:rsidRDefault="007F4F7E">
      <w:pPr>
        <w:pStyle w:val="BodyText"/>
        <w:rPr>
          <w:color w:val="000000" w:themeColor="text1"/>
          <w:sz w:val="24"/>
        </w:rPr>
      </w:pPr>
    </w:p>
    <w:p w:rsidR="007F4F7E" w:rsidRPr="00D8103C" w:rsidRDefault="007F4F7E">
      <w:pPr>
        <w:pStyle w:val="BodyText"/>
        <w:rPr>
          <w:color w:val="000000" w:themeColor="text1"/>
          <w:sz w:val="24"/>
        </w:rPr>
      </w:pPr>
    </w:p>
    <w:p w:rsidR="007F4F7E" w:rsidRPr="00D8103C" w:rsidRDefault="007F4F7E">
      <w:pPr>
        <w:pStyle w:val="BodyText"/>
        <w:rPr>
          <w:color w:val="000000" w:themeColor="text1"/>
          <w:sz w:val="24"/>
        </w:rPr>
      </w:pPr>
    </w:p>
    <w:p w:rsidR="007F4F7E" w:rsidRPr="00D8103C" w:rsidRDefault="007F4F7E">
      <w:pPr>
        <w:pStyle w:val="BodyText"/>
        <w:rPr>
          <w:color w:val="000000" w:themeColor="text1"/>
          <w:sz w:val="24"/>
        </w:rPr>
      </w:pPr>
    </w:p>
    <w:p w:rsidR="007F4F7E" w:rsidRPr="00D8103C" w:rsidRDefault="007F4F7E">
      <w:pPr>
        <w:pStyle w:val="BodyText"/>
        <w:rPr>
          <w:color w:val="000000" w:themeColor="text1"/>
          <w:sz w:val="24"/>
        </w:rPr>
      </w:pPr>
    </w:p>
    <w:p w:rsidR="007F4F7E" w:rsidRPr="00D8103C" w:rsidRDefault="007F4F7E">
      <w:pPr>
        <w:pStyle w:val="BodyText"/>
        <w:rPr>
          <w:color w:val="000000" w:themeColor="text1"/>
          <w:sz w:val="24"/>
        </w:rPr>
      </w:pPr>
    </w:p>
    <w:p w:rsidR="007F4F7E" w:rsidRPr="00D8103C" w:rsidRDefault="007F4F7E">
      <w:pPr>
        <w:pStyle w:val="BodyText"/>
        <w:rPr>
          <w:color w:val="000000" w:themeColor="text1"/>
          <w:sz w:val="24"/>
        </w:rPr>
      </w:pPr>
    </w:p>
    <w:p w:rsidR="007F4F7E" w:rsidRPr="00D8103C" w:rsidRDefault="007F4F7E">
      <w:pPr>
        <w:pStyle w:val="BodyText"/>
        <w:rPr>
          <w:color w:val="000000" w:themeColor="text1"/>
          <w:sz w:val="24"/>
        </w:rPr>
      </w:pPr>
    </w:p>
    <w:p w:rsidR="007F4F7E" w:rsidRPr="00D8103C" w:rsidRDefault="007F4F7E">
      <w:pPr>
        <w:pStyle w:val="BodyText"/>
        <w:rPr>
          <w:color w:val="000000" w:themeColor="text1"/>
          <w:sz w:val="24"/>
        </w:rPr>
      </w:pPr>
    </w:p>
    <w:p w:rsidR="007F4F7E" w:rsidRPr="00D8103C" w:rsidRDefault="007F4F7E">
      <w:pPr>
        <w:pStyle w:val="BodyText"/>
        <w:rPr>
          <w:color w:val="000000" w:themeColor="text1"/>
          <w:sz w:val="24"/>
        </w:rPr>
      </w:pPr>
    </w:p>
    <w:p w:rsidR="007F4F7E" w:rsidRPr="00D8103C" w:rsidRDefault="007F4F7E">
      <w:pPr>
        <w:pStyle w:val="BodyText"/>
        <w:rPr>
          <w:color w:val="000000" w:themeColor="text1"/>
          <w:sz w:val="24"/>
        </w:rPr>
      </w:pPr>
    </w:p>
    <w:p w:rsidR="007F4F7E" w:rsidRPr="00D8103C" w:rsidRDefault="007F4F7E">
      <w:pPr>
        <w:pStyle w:val="BodyText"/>
        <w:rPr>
          <w:color w:val="000000" w:themeColor="text1"/>
          <w:sz w:val="24"/>
        </w:rPr>
      </w:pPr>
    </w:p>
    <w:p w:rsidR="007F4F7E" w:rsidRPr="00D8103C" w:rsidRDefault="007F4F7E">
      <w:pPr>
        <w:pStyle w:val="BodyText"/>
        <w:rPr>
          <w:color w:val="000000" w:themeColor="text1"/>
          <w:sz w:val="24"/>
        </w:rPr>
      </w:pPr>
    </w:p>
    <w:p w:rsidR="007F4F7E" w:rsidRPr="00D8103C" w:rsidRDefault="007F4F7E">
      <w:pPr>
        <w:pStyle w:val="BodyText"/>
        <w:rPr>
          <w:color w:val="000000" w:themeColor="text1"/>
          <w:sz w:val="24"/>
        </w:rPr>
      </w:pPr>
    </w:p>
    <w:p w:rsidR="007F4F7E" w:rsidRPr="00D8103C" w:rsidRDefault="007F4F7E">
      <w:pPr>
        <w:pStyle w:val="BodyText"/>
        <w:rPr>
          <w:color w:val="000000" w:themeColor="text1"/>
          <w:sz w:val="24"/>
        </w:rPr>
      </w:pPr>
    </w:p>
    <w:p w:rsidR="007F4F7E" w:rsidRPr="00D8103C" w:rsidRDefault="007F4F7E">
      <w:pPr>
        <w:pStyle w:val="BodyText"/>
        <w:rPr>
          <w:color w:val="000000" w:themeColor="text1"/>
          <w:sz w:val="24"/>
        </w:rPr>
      </w:pPr>
    </w:p>
    <w:p w:rsidR="007F4F7E" w:rsidRPr="00D8103C" w:rsidRDefault="007F4F7E">
      <w:pPr>
        <w:pStyle w:val="BodyText"/>
        <w:spacing w:before="2"/>
        <w:rPr>
          <w:color w:val="000000" w:themeColor="text1"/>
          <w:sz w:val="32"/>
        </w:rPr>
      </w:pPr>
    </w:p>
    <w:p w:rsidR="007F4F7E" w:rsidRPr="00D8103C" w:rsidRDefault="00C76214">
      <w:pPr>
        <w:ind w:left="100" w:right="106"/>
        <w:jc w:val="both"/>
        <w:rPr>
          <w:rFonts w:asciiTheme="minorHAnsi" w:hAnsiTheme="minorHAnsi" w:cstheme="minorHAnsi"/>
          <w:color w:val="000000" w:themeColor="text1"/>
        </w:rPr>
      </w:pPr>
      <w:r w:rsidRPr="00D8103C">
        <w:rPr>
          <w:rFonts w:asciiTheme="minorHAnsi" w:hAnsiTheme="minorHAnsi" w:cstheme="minorHAnsi"/>
          <w:color w:val="000000" w:themeColor="text1"/>
        </w:rPr>
        <w:t>Whilst this job description is indicative of the range of current duties and responsibilities of the post holder, it is not comprehensive. It is inevitable that the duties will change as the role develops and it is essential therefore that it should be regarded with a degree of flexibility, so that changing circumstances can be met. As the scheme develops, the job description will be reviewed with the post holder.</w:t>
      </w:r>
    </w:p>
    <w:p w:rsidR="007F4F7E" w:rsidRPr="00D8103C" w:rsidRDefault="007F4F7E">
      <w:pPr>
        <w:jc w:val="both"/>
        <w:rPr>
          <w:color w:val="000000" w:themeColor="text1"/>
          <w:sz w:val="20"/>
        </w:rPr>
        <w:sectPr w:rsidR="007F4F7E" w:rsidRPr="00D8103C">
          <w:pgSz w:w="11910" w:h="16840"/>
          <w:pgMar w:top="740" w:right="580" w:bottom="280" w:left="920" w:header="720" w:footer="720" w:gutter="0"/>
          <w:cols w:space="720"/>
        </w:sectPr>
      </w:pPr>
    </w:p>
    <w:p w:rsidR="007F4F7E" w:rsidRPr="00D8103C" w:rsidRDefault="00C76214">
      <w:pPr>
        <w:pStyle w:val="Heading1"/>
        <w:spacing w:before="61"/>
        <w:ind w:right="2353"/>
        <w:rPr>
          <w:color w:val="000000" w:themeColor="text1"/>
        </w:rPr>
      </w:pPr>
      <w:r w:rsidRPr="00D8103C">
        <w:rPr>
          <w:color w:val="000000" w:themeColor="text1"/>
        </w:rPr>
        <w:lastRenderedPageBreak/>
        <w:t>CYMDEITHAS GOFAL THE CARE SOCIETY</w:t>
      </w:r>
    </w:p>
    <w:p w:rsidR="007F4F7E" w:rsidRPr="00D8103C" w:rsidRDefault="007F4F7E">
      <w:pPr>
        <w:pStyle w:val="BodyText"/>
        <w:rPr>
          <w:b/>
          <w:i/>
          <w:color w:val="000000" w:themeColor="text1"/>
          <w:sz w:val="20"/>
        </w:rPr>
      </w:pPr>
    </w:p>
    <w:p w:rsidR="007F4F7E" w:rsidRPr="00D8103C" w:rsidRDefault="00C76214">
      <w:pPr>
        <w:pStyle w:val="BodyText"/>
        <w:spacing w:before="9"/>
        <w:rPr>
          <w:b/>
          <w:i/>
          <w:color w:val="000000" w:themeColor="text1"/>
          <w:sz w:val="17"/>
        </w:rPr>
      </w:pPr>
      <w:r w:rsidRPr="00D8103C">
        <w:rPr>
          <w:noProof/>
          <w:color w:val="000000" w:themeColor="text1"/>
          <w:lang w:val="en-GB" w:eastAsia="en-GB"/>
        </w:rPr>
        <mc:AlternateContent>
          <mc:Choice Requires="wps">
            <w:drawing>
              <wp:anchor distT="0" distB="0" distL="0" distR="0" simplePos="0" relativeHeight="251657728" behindDoc="0" locked="0" layoutInCell="1" allowOverlap="1">
                <wp:simplePos x="0" y="0"/>
                <wp:positionH relativeFrom="page">
                  <wp:posOffset>876935</wp:posOffset>
                </wp:positionH>
                <wp:positionV relativeFrom="paragraph">
                  <wp:posOffset>160020</wp:posOffset>
                </wp:positionV>
                <wp:extent cx="6515100" cy="0"/>
                <wp:effectExtent l="10160" t="13335" r="8890" b="5715"/>
                <wp:wrapTopAndBottom/>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31EB3C0" id="Line 4"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9.05pt,12.6pt" to="582.0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">
                <w10:wrap type="topAndBottom" anchorx="page"/>
              </v:line>
            </w:pict>
          </mc:Fallback>
        </mc:AlternateContent>
      </w:r>
    </w:p>
    <w:p w:rsidR="007F4F7E" w:rsidRPr="00D8103C" w:rsidRDefault="007F4F7E">
      <w:pPr>
        <w:pStyle w:val="BodyText"/>
        <w:spacing w:before="10"/>
        <w:rPr>
          <w:b/>
          <w:i/>
          <w:color w:val="000000" w:themeColor="text1"/>
          <w:sz w:val="34"/>
        </w:rPr>
      </w:pPr>
    </w:p>
    <w:p w:rsidR="007F4F7E" w:rsidRPr="00D8103C" w:rsidRDefault="00C76214">
      <w:pPr>
        <w:pStyle w:val="Heading2"/>
        <w:ind w:right="2347"/>
        <w:rPr>
          <w:color w:val="000000" w:themeColor="text1"/>
        </w:rPr>
      </w:pPr>
      <w:r w:rsidRPr="00D8103C">
        <w:rPr>
          <w:color w:val="000000" w:themeColor="text1"/>
        </w:rPr>
        <w:t>TERMS OF EMPLOYMENT</w:t>
      </w:r>
    </w:p>
    <w:p w:rsidR="007F4F7E" w:rsidRPr="00D8103C" w:rsidRDefault="007F4F7E">
      <w:pPr>
        <w:pStyle w:val="BodyText"/>
        <w:spacing w:before="2"/>
        <w:rPr>
          <w:b/>
          <w:color w:val="000000" w:themeColor="text1"/>
          <w:sz w:val="28"/>
        </w:rPr>
      </w:pPr>
    </w:p>
    <w:p w:rsidR="007F4F7E" w:rsidRPr="00D8103C" w:rsidRDefault="00944437">
      <w:pPr>
        <w:pStyle w:val="Heading3"/>
        <w:ind w:left="1913" w:right="2350"/>
        <w:jc w:val="center"/>
        <w:rPr>
          <w:color w:val="000000" w:themeColor="text1"/>
        </w:rPr>
      </w:pPr>
      <w:r w:rsidRPr="00D8103C">
        <w:rPr>
          <w:color w:val="000000" w:themeColor="text1"/>
        </w:rPr>
        <w:t>Project</w:t>
      </w:r>
      <w:r w:rsidR="00C76214" w:rsidRPr="00D8103C">
        <w:rPr>
          <w:color w:val="000000" w:themeColor="text1"/>
        </w:rPr>
        <w:t xml:space="preserve"> Accommodations Officer</w:t>
      </w:r>
      <w:r w:rsidRPr="00D8103C">
        <w:rPr>
          <w:color w:val="000000" w:themeColor="text1"/>
        </w:rPr>
        <w:t xml:space="preserve"> (Powys)</w:t>
      </w:r>
    </w:p>
    <w:p w:rsidR="007F4F7E" w:rsidRPr="00D8103C" w:rsidRDefault="00C76214">
      <w:pPr>
        <w:pStyle w:val="BodyText"/>
        <w:spacing w:before="4"/>
        <w:rPr>
          <w:b/>
          <w:color w:val="000000" w:themeColor="text1"/>
          <w:sz w:val="18"/>
        </w:rPr>
      </w:pPr>
      <w:r w:rsidRPr="00D8103C">
        <w:rPr>
          <w:noProof/>
          <w:color w:val="000000" w:themeColor="text1"/>
          <w:lang w:val="en-GB" w:eastAsia="en-GB"/>
        </w:rPr>
        <mc:AlternateContent>
          <mc:Choice Requires="wps">
            <w:drawing>
              <wp:anchor distT="0" distB="0" distL="0" distR="0" simplePos="0" relativeHeight="251658752" behindDoc="0" locked="0" layoutInCell="1" allowOverlap="1">
                <wp:simplePos x="0" y="0"/>
                <wp:positionH relativeFrom="page">
                  <wp:posOffset>858520</wp:posOffset>
                </wp:positionH>
                <wp:positionV relativeFrom="paragraph">
                  <wp:posOffset>162560</wp:posOffset>
                </wp:positionV>
                <wp:extent cx="6288405" cy="0"/>
                <wp:effectExtent l="10795" t="8255" r="6350" b="10795"/>
                <wp:wrapTopAndBottom/>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840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5FE0E12" id="Line 3"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7.6pt,12.8pt" to="562.7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" strokeweight=".48pt">
                <w10:wrap type="topAndBottom" anchorx="page"/>
              </v:line>
            </w:pict>
          </mc:Fallback>
        </mc:AlternateContent>
      </w:r>
    </w:p>
    <w:p w:rsidR="007F4F7E" w:rsidRPr="00D8103C" w:rsidRDefault="007F4F7E">
      <w:pPr>
        <w:pStyle w:val="BodyText"/>
        <w:rPr>
          <w:b/>
          <w:color w:val="000000" w:themeColor="text1"/>
          <w:sz w:val="20"/>
        </w:rPr>
      </w:pPr>
    </w:p>
    <w:p w:rsidR="007F4F7E" w:rsidRPr="00D8103C" w:rsidRDefault="007F4F7E">
      <w:pPr>
        <w:pStyle w:val="BodyText"/>
        <w:spacing w:before="1"/>
        <w:rPr>
          <w:b/>
          <w:color w:val="000000" w:themeColor="text1"/>
          <w:sz w:val="21"/>
        </w:rPr>
      </w:pPr>
    </w:p>
    <w:p w:rsidR="007F4F7E" w:rsidRPr="00D8103C" w:rsidRDefault="00C76214">
      <w:pPr>
        <w:tabs>
          <w:tab w:val="left" w:pos="2224"/>
        </w:tabs>
        <w:ind w:left="460"/>
        <w:rPr>
          <w:color w:val="000000" w:themeColor="text1"/>
        </w:rPr>
      </w:pPr>
      <w:r w:rsidRPr="00D8103C">
        <w:rPr>
          <w:b/>
          <w:color w:val="000000" w:themeColor="text1"/>
        </w:rPr>
        <w:t>Salary</w:t>
      </w:r>
      <w:r w:rsidRPr="00D8103C">
        <w:rPr>
          <w:color w:val="000000" w:themeColor="text1"/>
        </w:rPr>
        <w:t>:</w:t>
      </w:r>
      <w:r w:rsidRPr="00D8103C">
        <w:rPr>
          <w:color w:val="000000" w:themeColor="text1"/>
        </w:rPr>
        <w:tab/>
        <w:t>£</w:t>
      </w:r>
      <w:r w:rsidR="00944437" w:rsidRPr="00D8103C">
        <w:rPr>
          <w:color w:val="000000" w:themeColor="text1"/>
        </w:rPr>
        <w:t xml:space="preserve"> </w:t>
      </w:r>
      <w:r w:rsidR="00FA108A">
        <w:rPr>
          <w:color w:val="000000" w:themeColor="text1"/>
        </w:rPr>
        <w:t>18,448.26</w:t>
      </w:r>
    </w:p>
    <w:p w:rsidR="007F4F7E" w:rsidRPr="00D8103C" w:rsidRDefault="007F4F7E">
      <w:pPr>
        <w:pStyle w:val="BodyText"/>
        <w:rPr>
          <w:color w:val="000000" w:themeColor="text1"/>
          <w:sz w:val="24"/>
        </w:rPr>
      </w:pPr>
    </w:p>
    <w:p w:rsidR="007F4F7E" w:rsidRPr="00D8103C" w:rsidRDefault="00C76214">
      <w:pPr>
        <w:tabs>
          <w:tab w:val="left" w:pos="2209"/>
          <w:tab w:val="left" w:pos="2260"/>
        </w:tabs>
        <w:spacing w:before="184" w:line="676" w:lineRule="auto"/>
        <w:ind w:left="460" w:right="6638"/>
        <w:rPr>
          <w:color w:val="000000" w:themeColor="text1"/>
        </w:rPr>
      </w:pPr>
      <w:r w:rsidRPr="00D8103C">
        <w:rPr>
          <w:b/>
          <w:color w:val="000000" w:themeColor="text1"/>
        </w:rPr>
        <w:t>Duration:</w:t>
      </w:r>
      <w:r w:rsidRPr="00D8103C">
        <w:rPr>
          <w:b/>
          <w:color w:val="000000" w:themeColor="text1"/>
        </w:rPr>
        <w:tab/>
      </w:r>
      <w:r w:rsidRPr="00D8103C">
        <w:rPr>
          <w:b/>
          <w:color w:val="000000" w:themeColor="text1"/>
        </w:rPr>
        <w:tab/>
      </w:r>
      <w:r w:rsidRPr="00D8103C">
        <w:rPr>
          <w:color w:val="000000" w:themeColor="text1"/>
        </w:rPr>
        <w:t>Full</w:t>
      </w:r>
      <w:r w:rsidRPr="00D8103C">
        <w:rPr>
          <w:color w:val="000000" w:themeColor="text1"/>
          <w:spacing w:val="-3"/>
        </w:rPr>
        <w:t xml:space="preserve"> </w:t>
      </w:r>
      <w:r w:rsidRPr="00D8103C">
        <w:rPr>
          <w:color w:val="000000" w:themeColor="text1"/>
        </w:rPr>
        <w:t>time</w:t>
      </w:r>
      <w:r w:rsidRPr="00D8103C">
        <w:rPr>
          <w:color w:val="000000" w:themeColor="text1"/>
          <w:spacing w:val="-3"/>
        </w:rPr>
        <w:t xml:space="preserve"> </w:t>
      </w:r>
      <w:r w:rsidRPr="00D8103C">
        <w:rPr>
          <w:color w:val="000000" w:themeColor="text1"/>
        </w:rPr>
        <w:t xml:space="preserve">contract. </w:t>
      </w:r>
      <w:r w:rsidRPr="00D8103C">
        <w:rPr>
          <w:b/>
          <w:color w:val="000000" w:themeColor="text1"/>
        </w:rPr>
        <w:t>Work Base:</w:t>
      </w:r>
      <w:r w:rsidRPr="00D8103C">
        <w:rPr>
          <w:b/>
          <w:color w:val="000000" w:themeColor="text1"/>
        </w:rPr>
        <w:tab/>
      </w:r>
      <w:r w:rsidRPr="00D8103C">
        <w:rPr>
          <w:b/>
          <w:color w:val="000000" w:themeColor="text1"/>
        </w:rPr>
        <w:tab/>
      </w:r>
      <w:r w:rsidR="00944437" w:rsidRPr="00D8103C">
        <w:rPr>
          <w:color w:val="000000" w:themeColor="text1"/>
        </w:rPr>
        <w:t>Newtown</w:t>
      </w:r>
      <w:r w:rsidRPr="00D8103C">
        <w:rPr>
          <w:color w:val="000000" w:themeColor="text1"/>
          <w:spacing w:val="-7"/>
        </w:rPr>
        <w:t xml:space="preserve"> </w:t>
      </w:r>
      <w:r w:rsidRPr="00D8103C">
        <w:rPr>
          <w:color w:val="000000" w:themeColor="text1"/>
        </w:rPr>
        <w:t xml:space="preserve">Offices </w:t>
      </w:r>
      <w:r w:rsidRPr="00D8103C">
        <w:rPr>
          <w:b/>
          <w:color w:val="000000" w:themeColor="text1"/>
        </w:rPr>
        <w:t>Duty</w:t>
      </w:r>
      <w:r w:rsidRPr="00D8103C">
        <w:rPr>
          <w:b/>
          <w:color w:val="000000" w:themeColor="text1"/>
          <w:spacing w:val="-4"/>
        </w:rPr>
        <w:t xml:space="preserve"> </w:t>
      </w:r>
      <w:r w:rsidRPr="00D8103C">
        <w:rPr>
          <w:b/>
          <w:color w:val="000000" w:themeColor="text1"/>
        </w:rPr>
        <w:t>Times:</w:t>
      </w:r>
      <w:r w:rsidRPr="00D8103C">
        <w:rPr>
          <w:b/>
          <w:color w:val="000000" w:themeColor="text1"/>
        </w:rPr>
        <w:tab/>
      </w:r>
      <w:r w:rsidRPr="00D8103C">
        <w:rPr>
          <w:color w:val="000000" w:themeColor="text1"/>
        </w:rPr>
        <w:t>37 hour</w:t>
      </w:r>
      <w:r w:rsidRPr="00D8103C">
        <w:rPr>
          <w:color w:val="000000" w:themeColor="text1"/>
          <w:spacing w:val="-3"/>
        </w:rPr>
        <w:t xml:space="preserve"> </w:t>
      </w:r>
      <w:r w:rsidRPr="00D8103C">
        <w:rPr>
          <w:color w:val="000000" w:themeColor="text1"/>
        </w:rPr>
        <w:t>week</w:t>
      </w:r>
    </w:p>
    <w:p w:rsidR="007F4F7E" w:rsidRPr="00D8103C" w:rsidRDefault="00C76214">
      <w:pPr>
        <w:pStyle w:val="BodyText"/>
        <w:tabs>
          <w:tab w:val="left" w:pos="2260"/>
        </w:tabs>
        <w:spacing w:before="12"/>
        <w:ind w:left="460"/>
        <w:rPr>
          <w:color w:val="000000" w:themeColor="text1"/>
        </w:rPr>
      </w:pPr>
      <w:r w:rsidRPr="00D8103C">
        <w:rPr>
          <w:b/>
          <w:color w:val="000000" w:themeColor="text1"/>
        </w:rPr>
        <w:t>Holidays:</w:t>
      </w:r>
      <w:r w:rsidRPr="00D8103C">
        <w:rPr>
          <w:b/>
          <w:color w:val="000000" w:themeColor="text1"/>
        </w:rPr>
        <w:tab/>
      </w:r>
      <w:r w:rsidR="00FA108A">
        <w:rPr>
          <w:color w:val="000000" w:themeColor="text1"/>
        </w:rPr>
        <w:t>20</w:t>
      </w:r>
      <w:r w:rsidRPr="00D8103C">
        <w:rPr>
          <w:color w:val="000000" w:themeColor="text1"/>
        </w:rPr>
        <w:t xml:space="preserve"> days </w:t>
      </w:r>
      <w:r w:rsidR="00FA108A" w:rsidRPr="00D8103C">
        <w:rPr>
          <w:color w:val="000000" w:themeColor="text1"/>
        </w:rPr>
        <w:t xml:space="preserve">a year </w:t>
      </w:r>
      <w:r w:rsidR="00FA108A">
        <w:rPr>
          <w:color w:val="000000" w:themeColor="text1"/>
        </w:rPr>
        <w:t xml:space="preserve">plus bank holidays </w:t>
      </w:r>
      <w:r w:rsidRPr="00D8103C">
        <w:rPr>
          <w:color w:val="000000" w:themeColor="text1"/>
        </w:rPr>
        <w:t>increasing by 1 day each year for first 5</w:t>
      </w:r>
      <w:r w:rsidRPr="00D8103C">
        <w:rPr>
          <w:color w:val="000000" w:themeColor="text1"/>
          <w:spacing w:val="-13"/>
        </w:rPr>
        <w:t xml:space="preserve"> </w:t>
      </w:r>
      <w:r w:rsidRPr="00D8103C">
        <w:rPr>
          <w:color w:val="000000" w:themeColor="text1"/>
        </w:rPr>
        <w:t>years.</w:t>
      </w:r>
    </w:p>
    <w:p w:rsidR="007F4F7E" w:rsidRPr="00D8103C" w:rsidRDefault="007F4F7E">
      <w:pPr>
        <w:pStyle w:val="BodyText"/>
        <w:rPr>
          <w:color w:val="000000" w:themeColor="text1"/>
          <w:sz w:val="24"/>
        </w:rPr>
      </w:pPr>
    </w:p>
    <w:p w:rsidR="007F4F7E" w:rsidRPr="00D8103C" w:rsidRDefault="00C76214">
      <w:pPr>
        <w:pStyle w:val="Heading4"/>
        <w:spacing w:before="207" w:line="252" w:lineRule="exact"/>
        <w:ind w:left="460"/>
        <w:rPr>
          <w:color w:val="000000" w:themeColor="text1"/>
        </w:rPr>
      </w:pPr>
      <w:r w:rsidRPr="00D8103C">
        <w:rPr>
          <w:color w:val="000000" w:themeColor="text1"/>
        </w:rPr>
        <w:t>Probationary</w:t>
      </w:r>
    </w:p>
    <w:p w:rsidR="007F4F7E" w:rsidRPr="00D8103C" w:rsidRDefault="00C76214">
      <w:pPr>
        <w:pStyle w:val="BodyText"/>
        <w:tabs>
          <w:tab w:val="left" w:pos="2260"/>
        </w:tabs>
        <w:spacing w:line="252" w:lineRule="exact"/>
        <w:ind w:left="460"/>
        <w:rPr>
          <w:color w:val="000000" w:themeColor="text1"/>
        </w:rPr>
      </w:pPr>
      <w:r w:rsidRPr="00D8103C">
        <w:rPr>
          <w:b/>
          <w:color w:val="000000" w:themeColor="text1"/>
        </w:rPr>
        <w:t>Period:</w:t>
      </w:r>
      <w:r w:rsidRPr="00D8103C">
        <w:rPr>
          <w:b/>
          <w:color w:val="000000" w:themeColor="text1"/>
        </w:rPr>
        <w:tab/>
      </w:r>
      <w:r w:rsidRPr="00D8103C">
        <w:rPr>
          <w:color w:val="000000" w:themeColor="text1"/>
        </w:rPr>
        <w:t>New employees work a probationary period of 6</w:t>
      </w:r>
      <w:r w:rsidRPr="00D8103C">
        <w:rPr>
          <w:color w:val="000000" w:themeColor="text1"/>
          <w:spacing w:val="-16"/>
        </w:rPr>
        <w:t xml:space="preserve"> </w:t>
      </w:r>
      <w:r w:rsidRPr="00D8103C">
        <w:rPr>
          <w:color w:val="000000" w:themeColor="text1"/>
        </w:rPr>
        <w:t>months.</w:t>
      </w:r>
    </w:p>
    <w:p w:rsidR="007F4F7E" w:rsidRPr="00D8103C" w:rsidRDefault="007F4F7E">
      <w:pPr>
        <w:pStyle w:val="BodyText"/>
        <w:rPr>
          <w:color w:val="000000" w:themeColor="text1"/>
          <w:sz w:val="24"/>
        </w:rPr>
      </w:pPr>
    </w:p>
    <w:p w:rsidR="007F4F7E" w:rsidRPr="00D8103C" w:rsidRDefault="00C76214">
      <w:pPr>
        <w:pStyle w:val="BodyText"/>
        <w:tabs>
          <w:tab w:val="left" w:pos="2260"/>
        </w:tabs>
        <w:spacing w:before="184"/>
        <w:ind w:left="460"/>
        <w:rPr>
          <w:color w:val="000000" w:themeColor="text1"/>
        </w:rPr>
      </w:pPr>
      <w:r w:rsidRPr="00D8103C">
        <w:rPr>
          <w:b/>
          <w:color w:val="000000" w:themeColor="text1"/>
        </w:rPr>
        <w:t>Smoking:</w:t>
      </w:r>
      <w:r w:rsidRPr="00D8103C">
        <w:rPr>
          <w:b/>
          <w:color w:val="000000" w:themeColor="text1"/>
        </w:rPr>
        <w:tab/>
      </w:r>
      <w:r w:rsidRPr="00D8103C">
        <w:rPr>
          <w:color w:val="000000" w:themeColor="text1"/>
        </w:rPr>
        <w:t>A non-smoking policy operates in all</w:t>
      </w:r>
      <w:r w:rsidRPr="00D8103C">
        <w:rPr>
          <w:color w:val="000000" w:themeColor="text1"/>
          <w:spacing w:val="-13"/>
        </w:rPr>
        <w:t xml:space="preserve"> </w:t>
      </w:r>
      <w:r w:rsidRPr="00D8103C">
        <w:rPr>
          <w:color w:val="000000" w:themeColor="text1"/>
        </w:rPr>
        <w:t>Projects.</w:t>
      </w:r>
    </w:p>
    <w:p w:rsidR="007F4F7E" w:rsidRPr="00D8103C" w:rsidRDefault="007F4F7E">
      <w:pPr>
        <w:pStyle w:val="BodyText"/>
        <w:rPr>
          <w:color w:val="000000" w:themeColor="text1"/>
          <w:sz w:val="24"/>
        </w:rPr>
      </w:pPr>
    </w:p>
    <w:p w:rsidR="007F4F7E" w:rsidRPr="00D8103C" w:rsidRDefault="00C76214">
      <w:pPr>
        <w:tabs>
          <w:tab w:val="left" w:pos="2260"/>
        </w:tabs>
        <w:spacing w:before="184"/>
        <w:ind w:left="460"/>
        <w:rPr>
          <w:color w:val="000000" w:themeColor="text1"/>
        </w:rPr>
      </w:pPr>
      <w:r w:rsidRPr="00D8103C">
        <w:rPr>
          <w:b/>
          <w:color w:val="000000" w:themeColor="text1"/>
        </w:rPr>
        <w:t>Notice:</w:t>
      </w:r>
      <w:r w:rsidRPr="00D8103C">
        <w:rPr>
          <w:b/>
          <w:color w:val="000000" w:themeColor="text1"/>
        </w:rPr>
        <w:tab/>
      </w:r>
      <w:r w:rsidRPr="00D8103C">
        <w:rPr>
          <w:color w:val="000000" w:themeColor="text1"/>
        </w:rPr>
        <w:t>1</w:t>
      </w:r>
      <w:r w:rsidRPr="00D8103C">
        <w:rPr>
          <w:color w:val="000000" w:themeColor="text1"/>
          <w:spacing w:val="-1"/>
        </w:rPr>
        <w:t xml:space="preserve"> </w:t>
      </w:r>
      <w:r w:rsidRPr="00D8103C">
        <w:rPr>
          <w:color w:val="000000" w:themeColor="text1"/>
        </w:rPr>
        <w:t>month</w:t>
      </w:r>
    </w:p>
    <w:p w:rsidR="007F4F7E" w:rsidRPr="00D8103C" w:rsidRDefault="007F4F7E">
      <w:pPr>
        <w:pStyle w:val="BodyText"/>
        <w:rPr>
          <w:color w:val="000000" w:themeColor="text1"/>
          <w:sz w:val="24"/>
        </w:rPr>
      </w:pPr>
    </w:p>
    <w:p w:rsidR="007F4F7E" w:rsidRPr="00D8103C" w:rsidRDefault="00C76214">
      <w:pPr>
        <w:pStyle w:val="BodyText"/>
        <w:tabs>
          <w:tab w:val="left" w:pos="2260"/>
        </w:tabs>
        <w:spacing w:before="183" w:line="244" w:lineRule="auto"/>
        <w:ind w:left="2260" w:right="1014" w:hanging="1800"/>
        <w:rPr>
          <w:color w:val="000000" w:themeColor="text1"/>
        </w:rPr>
      </w:pPr>
      <w:r w:rsidRPr="00D8103C">
        <w:rPr>
          <w:b/>
          <w:color w:val="000000" w:themeColor="text1"/>
        </w:rPr>
        <w:t>References:</w:t>
      </w:r>
      <w:r w:rsidRPr="00D8103C">
        <w:rPr>
          <w:b/>
          <w:color w:val="000000" w:themeColor="text1"/>
        </w:rPr>
        <w:tab/>
      </w:r>
      <w:r w:rsidRPr="00D8103C">
        <w:rPr>
          <w:color w:val="000000" w:themeColor="text1"/>
        </w:rPr>
        <w:t>Any offer of employment will depend on receiving satisfactory</w:t>
      </w:r>
      <w:r w:rsidRPr="00D8103C">
        <w:rPr>
          <w:color w:val="000000" w:themeColor="text1"/>
          <w:spacing w:val="-14"/>
        </w:rPr>
        <w:t xml:space="preserve"> </w:t>
      </w:r>
      <w:r w:rsidRPr="00D8103C">
        <w:rPr>
          <w:color w:val="000000" w:themeColor="text1"/>
        </w:rPr>
        <w:t>references</w:t>
      </w:r>
      <w:r w:rsidRPr="00D8103C">
        <w:rPr>
          <w:color w:val="000000" w:themeColor="text1"/>
          <w:spacing w:val="-3"/>
        </w:rPr>
        <w:t xml:space="preserve"> </w:t>
      </w:r>
      <w:r w:rsidRPr="00D8103C">
        <w:rPr>
          <w:color w:val="000000" w:themeColor="text1"/>
        </w:rPr>
        <w:t>from current and previous employers and a Disclosure Barring Service</w:t>
      </w:r>
      <w:r w:rsidRPr="00D8103C">
        <w:rPr>
          <w:color w:val="000000" w:themeColor="text1"/>
          <w:spacing w:val="-13"/>
        </w:rPr>
        <w:t xml:space="preserve"> </w:t>
      </w:r>
      <w:r w:rsidRPr="00D8103C">
        <w:rPr>
          <w:color w:val="000000" w:themeColor="text1"/>
        </w:rPr>
        <w:t>check.</w:t>
      </w:r>
    </w:p>
    <w:p w:rsidR="007F4F7E" w:rsidRPr="00D8103C" w:rsidRDefault="007F4F7E">
      <w:pPr>
        <w:pStyle w:val="BodyText"/>
        <w:rPr>
          <w:color w:val="000000" w:themeColor="text1"/>
          <w:sz w:val="24"/>
        </w:rPr>
      </w:pPr>
    </w:p>
    <w:p w:rsidR="007F4F7E" w:rsidRPr="00D8103C" w:rsidRDefault="00C76214">
      <w:pPr>
        <w:pStyle w:val="BodyText"/>
        <w:tabs>
          <w:tab w:val="left" w:pos="2305"/>
        </w:tabs>
        <w:spacing w:before="176"/>
        <w:ind w:left="460"/>
        <w:rPr>
          <w:color w:val="000000" w:themeColor="text1"/>
        </w:rPr>
      </w:pPr>
      <w:r w:rsidRPr="00D8103C">
        <w:rPr>
          <w:b/>
          <w:color w:val="000000" w:themeColor="text1"/>
        </w:rPr>
        <w:t>Equal</w:t>
      </w:r>
      <w:r w:rsidRPr="00D8103C">
        <w:rPr>
          <w:b/>
          <w:color w:val="000000" w:themeColor="text1"/>
          <w:spacing w:val="-2"/>
        </w:rPr>
        <w:t xml:space="preserve"> </w:t>
      </w:r>
      <w:r w:rsidRPr="00D8103C">
        <w:rPr>
          <w:b/>
          <w:color w:val="000000" w:themeColor="text1"/>
        </w:rPr>
        <w:t>Opps.</w:t>
      </w:r>
      <w:r w:rsidRPr="00D8103C">
        <w:rPr>
          <w:b/>
          <w:color w:val="000000" w:themeColor="text1"/>
          <w:spacing w:val="-2"/>
        </w:rPr>
        <w:t xml:space="preserve"> </w:t>
      </w:r>
      <w:r w:rsidRPr="00D8103C">
        <w:rPr>
          <w:b/>
          <w:color w:val="000000" w:themeColor="text1"/>
        </w:rPr>
        <w:t>:</w:t>
      </w:r>
      <w:r w:rsidRPr="00D8103C">
        <w:rPr>
          <w:b/>
          <w:color w:val="000000" w:themeColor="text1"/>
        </w:rPr>
        <w:tab/>
      </w:r>
      <w:r w:rsidRPr="00D8103C">
        <w:rPr>
          <w:color w:val="000000" w:themeColor="text1"/>
        </w:rPr>
        <w:t>The Society operates an Equal Opportunities and Diversity</w:t>
      </w:r>
      <w:r w:rsidRPr="00D8103C">
        <w:rPr>
          <w:color w:val="000000" w:themeColor="text1"/>
          <w:spacing w:val="-20"/>
        </w:rPr>
        <w:t xml:space="preserve"> </w:t>
      </w:r>
      <w:r w:rsidRPr="00D8103C">
        <w:rPr>
          <w:color w:val="000000" w:themeColor="text1"/>
        </w:rPr>
        <w:t>Policy.</w:t>
      </w:r>
    </w:p>
    <w:p w:rsidR="007F4F7E" w:rsidRPr="00D8103C" w:rsidRDefault="007F4F7E">
      <w:pPr>
        <w:pStyle w:val="BodyText"/>
        <w:rPr>
          <w:color w:val="000000" w:themeColor="text1"/>
          <w:sz w:val="24"/>
        </w:rPr>
      </w:pPr>
    </w:p>
    <w:p w:rsidR="007F4F7E" w:rsidRPr="00D8103C" w:rsidRDefault="007F4F7E">
      <w:pPr>
        <w:pStyle w:val="BodyText"/>
        <w:rPr>
          <w:color w:val="000000" w:themeColor="text1"/>
          <w:sz w:val="24"/>
        </w:rPr>
      </w:pPr>
    </w:p>
    <w:p w:rsidR="007F4F7E" w:rsidRPr="00D8103C" w:rsidRDefault="007F4F7E">
      <w:pPr>
        <w:pStyle w:val="BodyText"/>
        <w:rPr>
          <w:color w:val="000000" w:themeColor="text1"/>
          <w:sz w:val="24"/>
        </w:rPr>
      </w:pPr>
    </w:p>
    <w:p w:rsidR="007F4F7E" w:rsidRPr="00D8103C" w:rsidRDefault="007F4F7E">
      <w:pPr>
        <w:pStyle w:val="BodyText"/>
        <w:rPr>
          <w:color w:val="000000" w:themeColor="text1"/>
          <w:sz w:val="24"/>
        </w:rPr>
      </w:pPr>
    </w:p>
    <w:p w:rsidR="007F4F7E" w:rsidRPr="00D8103C" w:rsidRDefault="007F4F7E">
      <w:pPr>
        <w:pStyle w:val="BodyText"/>
        <w:rPr>
          <w:color w:val="000000" w:themeColor="text1"/>
          <w:sz w:val="24"/>
        </w:rPr>
      </w:pPr>
    </w:p>
    <w:p w:rsidR="007F4F7E" w:rsidRPr="00D8103C" w:rsidRDefault="007F4F7E">
      <w:pPr>
        <w:pStyle w:val="BodyText"/>
        <w:rPr>
          <w:color w:val="000000" w:themeColor="text1"/>
          <w:sz w:val="24"/>
        </w:rPr>
      </w:pPr>
    </w:p>
    <w:p w:rsidR="007F4F7E" w:rsidRPr="00D8103C" w:rsidRDefault="007F4F7E">
      <w:pPr>
        <w:pStyle w:val="BodyText"/>
        <w:rPr>
          <w:color w:val="000000" w:themeColor="text1"/>
          <w:sz w:val="24"/>
        </w:rPr>
      </w:pPr>
    </w:p>
    <w:p w:rsidR="007F4F7E" w:rsidRPr="00D8103C" w:rsidRDefault="007F4F7E">
      <w:pPr>
        <w:pStyle w:val="BodyText"/>
        <w:rPr>
          <w:color w:val="000000" w:themeColor="text1"/>
          <w:sz w:val="24"/>
        </w:rPr>
      </w:pPr>
    </w:p>
    <w:p w:rsidR="007F4F7E" w:rsidRPr="00D8103C" w:rsidRDefault="007F4F7E">
      <w:pPr>
        <w:pStyle w:val="BodyText"/>
        <w:rPr>
          <w:color w:val="000000" w:themeColor="text1"/>
          <w:sz w:val="24"/>
        </w:rPr>
      </w:pPr>
    </w:p>
    <w:p w:rsidR="007F4F7E" w:rsidRPr="00D8103C" w:rsidRDefault="007F4F7E">
      <w:pPr>
        <w:pStyle w:val="BodyText"/>
        <w:rPr>
          <w:color w:val="000000" w:themeColor="text1"/>
          <w:sz w:val="24"/>
        </w:rPr>
      </w:pPr>
    </w:p>
    <w:p w:rsidR="007F4F7E" w:rsidRPr="00D8103C" w:rsidRDefault="007F4F7E">
      <w:pPr>
        <w:pStyle w:val="BodyText"/>
        <w:rPr>
          <w:color w:val="000000" w:themeColor="text1"/>
          <w:sz w:val="24"/>
        </w:rPr>
      </w:pPr>
    </w:p>
    <w:p w:rsidR="007F4F7E" w:rsidRPr="00D8103C" w:rsidRDefault="00C76214">
      <w:pPr>
        <w:pStyle w:val="Heading4"/>
        <w:rPr>
          <w:color w:val="000000" w:themeColor="text1"/>
        </w:rPr>
      </w:pPr>
      <w:r w:rsidRPr="00D8103C">
        <w:rPr>
          <w:color w:val="000000" w:themeColor="text1"/>
        </w:rPr>
        <w:t>Rehabilitation of Offenders Act 1974</w:t>
      </w:r>
    </w:p>
    <w:p w:rsidR="007F4F7E" w:rsidRPr="00D8103C" w:rsidRDefault="007F4F7E">
      <w:pPr>
        <w:pStyle w:val="BodyText"/>
        <w:spacing w:before="2"/>
        <w:rPr>
          <w:b/>
          <w:color w:val="000000" w:themeColor="text1"/>
        </w:rPr>
      </w:pPr>
    </w:p>
    <w:p w:rsidR="007F4F7E" w:rsidRPr="00D8103C" w:rsidRDefault="00C76214">
      <w:pPr>
        <w:pStyle w:val="BodyText"/>
        <w:ind w:left="100" w:right="338"/>
        <w:rPr>
          <w:color w:val="000000" w:themeColor="text1"/>
        </w:rPr>
      </w:pPr>
      <w:r w:rsidRPr="00D8103C">
        <w:rPr>
          <w:color w:val="000000" w:themeColor="text1"/>
        </w:rPr>
        <w:t xml:space="preserve">The post for which you have applied is exempt from the Rehabilitation of Offenders Act 1974 by virtue of the </w:t>
      </w:r>
      <w:r w:rsidRPr="00D8103C">
        <w:rPr>
          <w:b/>
          <w:color w:val="000000" w:themeColor="text1"/>
        </w:rPr>
        <w:t xml:space="preserve">Rehabilitation of Offenders Act 1974 </w:t>
      </w:r>
      <w:r w:rsidRPr="00D8103C">
        <w:rPr>
          <w:color w:val="000000" w:themeColor="text1"/>
        </w:rPr>
        <w:t>(Exceptions) Order 1975. Consequently it will not contravene the Act to disclose information about convictions which would otherwise be considered “spent”.</w:t>
      </w:r>
    </w:p>
    <w:p w:rsidR="007F4F7E" w:rsidRPr="00D8103C" w:rsidRDefault="007F4F7E">
      <w:pPr>
        <w:rPr>
          <w:color w:val="000000" w:themeColor="text1"/>
        </w:rPr>
        <w:sectPr w:rsidR="007F4F7E" w:rsidRPr="00D8103C">
          <w:pgSz w:w="11910" w:h="16840"/>
          <w:pgMar w:top="1120" w:right="140" w:bottom="280" w:left="920" w:header="720" w:footer="720" w:gutter="0"/>
          <w:cols w:space="720"/>
        </w:sectPr>
      </w:pPr>
    </w:p>
    <w:p w:rsidR="00C00B38" w:rsidRPr="00D8103C" w:rsidRDefault="00C00B38">
      <w:pPr>
        <w:pStyle w:val="Heading1"/>
        <w:ind w:left="2051"/>
        <w:jc w:val="left"/>
        <w:rPr>
          <w:color w:val="000000" w:themeColor="text1"/>
        </w:rPr>
      </w:pPr>
    </w:p>
    <w:p w:rsidR="007F4F7E" w:rsidRPr="00D8103C" w:rsidRDefault="00C76214">
      <w:pPr>
        <w:pStyle w:val="Heading1"/>
        <w:ind w:left="2051"/>
        <w:jc w:val="left"/>
        <w:rPr>
          <w:color w:val="000000" w:themeColor="text1"/>
        </w:rPr>
      </w:pPr>
      <w:r w:rsidRPr="00D8103C">
        <w:rPr>
          <w:color w:val="000000" w:themeColor="text1"/>
        </w:rPr>
        <w:t>CYMDEITHAS GOFAL THE CARE SOCIETY</w:t>
      </w:r>
    </w:p>
    <w:p w:rsidR="007F4F7E" w:rsidRPr="00D8103C" w:rsidRDefault="007F4F7E">
      <w:pPr>
        <w:pStyle w:val="BodyText"/>
        <w:rPr>
          <w:b/>
          <w:i/>
          <w:color w:val="000000" w:themeColor="text1"/>
          <w:sz w:val="20"/>
        </w:rPr>
      </w:pPr>
    </w:p>
    <w:p w:rsidR="007F4F7E" w:rsidRPr="00D8103C" w:rsidRDefault="00C76214">
      <w:pPr>
        <w:pStyle w:val="BodyText"/>
        <w:spacing w:before="8"/>
        <w:rPr>
          <w:b/>
          <w:i/>
          <w:color w:val="000000" w:themeColor="text1"/>
          <w:sz w:val="13"/>
        </w:rPr>
      </w:pPr>
      <w:r w:rsidRPr="00D8103C">
        <w:rPr>
          <w:noProof/>
          <w:color w:val="000000" w:themeColor="text1"/>
          <w:lang w:val="en-GB" w:eastAsia="en-GB"/>
        </w:rPr>
        <mc:AlternateContent>
          <mc:Choice Requires="wps">
            <w:drawing>
              <wp:anchor distT="0" distB="0" distL="0" distR="0" simplePos="0" relativeHeight="251659776" behindDoc="0" locked="0" layoutInCell="1" allowOverlap="1">
                <wp:simplePos x="0" y="0"/>
                <wp:positionH relativeFrom="page">
                  <wp:posOffset>629285</wp:posOffset>
                </wp:positionH>
                <wp:positionV relativeFrom="paragraph">
                  <wp:posOffset>128270</wp:posOffset>
                </wp:positionV>
                <wp:extent cx="6518275" cy="0"/>
                <wp:effectExtent l="10160" t="6350" r="5715" b="12700"/>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827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4362559" id="Line 2" o:spid="_x0000_s1026" style="position:absolute;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9.55pt,10.1pt" to="562.8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" strokeweight=".48pt">
                <w10:wrap type="topAndBottom" anchorx="page"/>
              </v:line>
            </w:pict>
          </mc:Fallback>
        </mc:AlternateContent>
      </w:r>
    </w:p>
    <w:p w:rsidR="007F4F7E" w:rsidRPr="00D8103C" w:rsidRDefault="007F4F7E">
      <w:pPr>
        <w:pStyle w:val="BodyText"/>
        <w:spacing w:before="1"/>
        <w:rPr>
          <w:b/>
          <w:i/>
          <w:color w:val="000000" w:themeColor="text1"/>
          <w:sz w:val="17"/>
        </w:rPr>
      </w:pPr>
    </w:p>
    <w:p w:rsidR="007F4F7E" w:rsidRPr="00D8103C" w:rsidRDefault="00C76214">
      <w:pPr>
        <w:pStyle w:val="Heading2"/>
        <w:spacing w:before="92"/>
        <w:ind w:left="2551" w:right="2392"/>
        <w:rPr>
          <w:color w:val="000000" w:themeColor="text1"/>
        </w:rPr>
      </w:pPr>
      <w:r w:rsidRPr="00D8103C">
        <w:rPr>
          <w:color w:val="000000" w:themeColor="text1"/>
        </w:rPr>
        <w:t>Person Specification using Competencies</w:t>
      </w:r>
    </w:p>
    <w:p w:rsidR="007F4F7E" w:rsidRPr="00D8103C" w:rsidRDefault="007F4F7E">
      <w:pPr>
        <w:pStyle w:val="BodyText"/>
        <w:spacing w:before="1"/>
        <w:rPr>
          <w:b/>
          <w:color w:val="000000" w:themeColor="text1"/>
          <w:sz w:val="24"/>
        </w:rPr>
      </w:pPr>
    </w:p>
    <w:p w:rsidR="007F4F7E" w:rsidRPr="00D8103C" w:rsidRDefault="00944437">
      <w:pPr>
        <w:pStyle w:val="Heading3"/>
        <w:ind w:left="2472" w:right="2392"/>
        <w:jc w:val="center"/>
        <w:rPr>
          <w:color w:val="000000" w:themeColor="text1"/>
        </w:rPr>
      </w:pPr>
      <w:r w:rsidRPr="00D8103C">
        <w:rPr>
          <w:color w:val="000000" w:themeColor="text1"/>
        </w:rPr>
        <w:t>Project</w:t>
      </w:r>
      <w:r w:rsidR="00C76214" w:rsidRPr="00D8103C">
        <w:rPr>
          <w:color w:val="000000" w:themeColor="text1"/>
        </w:rPr>
        <w:t xml:space="preserve"> Accommodations Officer</w:t>
      </w:r>
    </w:p>
    <w:p w:rsidR="007F4F7E" w:rsidRPr="00D8103C" w:rsidRDefault="007F4F7E">
      <w:pPr>
        <w:pStyle w:val="BodyText"/>
        <w:rPr>
          <w:b/>
          <w:color w:val="000000" w:themeColor="text1"/>
          <w:sz w:val="20"/>
        </w:rPr>
      </w:pPr>
    </w:p>
    <w:p w:rsidR="007F4F7E" w:rsidRPr="00D8103C" w:rsidRDefault="007F4F7E">
      <w:pPr>
        <w:pStyle w:val="BodyText"/>
        <w:spacing w:before="5"/>
        <w:rPr>
          <w:b/>
          <w:color w:val="000000" w:themeColor="text1"/>
          <w:sz w:val="25"/>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60"/>
        <w:gridCol w:w="3421"/>
        <w:gridCol w:w="3421"/>
      </w:tblGrid>
      <w:tr w:rsidR="00D8103C" w:rsidRPr="00D8103C">
        <w:trPr>
          <w:trHeight w:hRule="exact" w:val="535"/>
        </w:trPr>
        <w:tc>
          <w:tcPr>
            <w:tcW w:w="3060" w:type="dxa"/>
          </w:tcPr>
          <w:p w:rsidR="007F4F7E" w:rsidRPr="00D8103C" w:rsidRDefault="00C76214">
            <w:pPr>
              <w:pStyle w:val="TableParagraph"/>
              <w:spacing w:before="99"/>
              <w:ind w:left="188" w:right="186"/>
              <w:rPr>
                <w:b/>
                <w:color w:val="000000" w:themeColor="text1"/>
                <w:sz w:val="28"/>
              </w:rPr>
            </w:pPr>
            <w:r w:rsidRPr="00D8103C">
              <w:rPr>
                <w:b/>
                <w:color w:val="000000" w:themeColor="text1"/>
                <w:sz w:val="28"/>
              </w:rPr>
              <w:t>Competency</w:t>
            </w:r>
          </w:p>
        </w:tc>
        <w:tc>
          <w:tcPr>
            <w:tcW w:w="3421" w:type="dxa"/>
          </w:tcPr>
          <w:p w:rsidR="007F4F7E" w:rsidRPr="00D8103C" w:rsidRDefault="00C76214">
            <w:pPr>
              <w:pStyle w:val="TableParagraph"/>
              <w:spacing w:before="99"/>
              <w:ind w:left="1090"/>
              <w:jc w:val="left"/>
              <w:rPr>
                <w:b/>
                <w:color w:val="000000" w:themeColor="text1"/>
                <w:sz w:val="28"/>
              </w:rPr>
            </w:pPr>
            <w:r w:rsidRPr="00D8103C">
              <w:rPr>
                <w:b/>
                <w:color w:val="000000" w:themeColor="text1"/>
                <w:sz w:val="28"/>
              </w:rPr>
              <w:t>Essential</w:t>
            </w:r>
          </w:p>
        </w:tc>
        <w:tc>
          <w:tcPr>
            <w:tcW w:w="3421" w:type="dxa"/>
          </w:tcPr>
          <w:p w:rsidR="007F4F7E" w:rsidRPr="00D8103C" w:rsidRDefault="00C76214">
            <w:pPr>
              <w:pStyle w:val="TableParagraph"/>
              <w:spacing w:before="99"/>
              <w:ind w:left="1075"/>
              <w:jc w:val="left"/>
              <w:rPr>
                <w:b/>
                <w:color w:val="000000" w:themeColor="text1"/>
                <w:sz w:val="28"/>
              </w:rPr>
            </w:pPr>
            <w:r w:rsidRPr="00D8103C">
              <w:rPr>
                <w:b/>
                <w:color w:val="000000" w:themeColor="text1"/>
                <w:sz w:val="28"/>
              </w:rPr>
              <w:t>Desirable</w:t>
            </w:r>
          </w:p>
        </w:tc>
      </w:tr>
      <w:tr w:rsidR="00D8103C" w:rsidRPr="00D8103C">
        <w:trPr>
          <w:trHeight w:hRule="exact" w:val="902"/>
        </w:trPr>
        <w:tc>
          <w:tcPr>
            <w:tcW w:w="3060" w:type="dxa"/>
          </w:tcPr>
          <w:p w:rsidR="007F4F7E" w:rsidRPr="00D8103C" w:rsidRDefault="007F4F7E">
            <w:pPr>
              <w:pStyle w:val="TableParagraph"/>
              <w:spacing w:before="8"/>
              <w:jc w:val="left"/>
              <w:rPr>
                <w:b/>
                <w:color w:val="000000" w:themeColor="text1"/>
                <w:sz w:val="28"/>
              </w:rPr>
            </w:pPr>
          </w:p>
          <w:p w:rsidR="007F4F7E" w:rsidRPr="00D8103C" w:rsidRDefault="00C76214">
            <w:pPr>
              <w:pStyle w:val="TableParagraph"/>
              <w:spacing w:before="1"/>
              <w:ind w:left="187" w:right="188"/>
              <w:rPr>
                <w:color w:val="000000" w:themeColor="text1"/>
                <w:sz w:val="20"/>
              </w:rPr>
            </w:pPr>
            <w:r w:rsidRPr="00D8103C">
              <w:rPr>
                <w:color w:val="000000" w:themeColor="text1"/>
                <w:sz w:val="20"/>
              </w:rPr>
              <w:t>Team Work</w:t>
            </w:r>
          </w:p>
        </w:tc>
        <w:tc>
          <w:tcPr>
            <w:tcW w:w="3421" w:type="dxa"/>
          </w:tcPr>
          <w:p w:rsidR="007F4F7E" w:rsidRPr="00D8103C" w:rsidRDefault="00C76214">
            <w:pPr>
              <w:pStyle w:val="TableParagraph"/>
              <w:spacing w:before="100"/>
              <w:ind w:left="269" w:right="275" w:firstLine="5"/>
              <w:rPr>
                <w:color w:val="000000" w:themeColor="text1"/>
                <w:sz w:val="20"/>
              </w:rPr>
            </w:pPr>
            <w:r w:rsidRPr="00D8103C">
              <w:rPr>
                <w:color w:val="000000" w:themeColor="text1"/>
                <w:sz w:val="20"/>
              </w:rPr>
              <w:t>Ability to contribute equally and effectively to a team and to</w:t>
            </w:r>
            <w:r w:rsidRPr="00D8103C">
              <w:rPr>
                <w:color w:val="000000" w:themeColor="text1"/>
                <w:spacing w:val="-12"/>
                <w:sz w:val="20"/>
              </w:rPr>
              <w:t xml:space="preserve"> </w:t>
            </w:r>
            <w:r w:rsidRPr="00D8103C">
              <w:rPr>
                <w:color w:val="000000" w:themeColor="text1"/>
                <w:sz w:val="20"/>
              </w:rPr>
              <w:t>work cooperatively within a</w:t>
            </w:r>
            <w:r w:rsidRPr="00D8103C">
              <w:rPr>
                <w:color w:val="000000" w:themeColor="text1"/>
                <w:spacing w:val="-10"/>
                <w:sz w:val="20"/>
              </w:rPr>
              <w:t xml:space="preserve"> </w:t>
            </w:r>
            <w:r w:rsidRPr="00D8103C">
              <w:rPr>
                <w:color w:val="000000" w:themeColor="text1"/>
                <w:sz w:val="20"/>
              </w:rPr>
              <w:t>team</w:t>
            </w:r>
          </w:p>
        </w:tc>
        <w:tc>
          <w:tcPr>
            <w:tcW w:w="3421" w:type="dxa"/>
          </w:tcPr>
          <w:p w:rsidR="007F4F7E" w:rsidRPr="00D8103C" w:rsidRDefault="007F4F7E">
            <w:pPr>
              <w:rPr>
                <w:color w:val="000000" w:themeColor="text1"/>
              </w:rPr>
            </w:pPr>
          </w:p>
        </w:tc>
      </w:tr>
      <w:tr w:rsidR="00D8103C" w:rsidRPr="00D8103C">
        <w:trPr>
          <w:trHeight w:hRule="exact" w:val="890"/>
        </w:trPr>
        <w:tc>
          <w:tcPr>
            <w:tcW w:w="3060" w:type="dxa"/>
          </w:tcPr>
          <w:p w:rsidR="007F4F7E" w:rsidRPr="00D8103C" w:rsidRDefault="007F4F7E">
            <w:pPr>
              <w:pStyle w:val="TableParagraph"/>
              <w:spacing w:before="1"/>
              <w:jc w:val="left"/>
              <w:rPr>
                <w:b/>
                <w:color w:val="000000" w:themeColor="text1"/>
                <w:sz w:val="28"/>
              </w:rPr>
            </w:pPr>
          </w:p>
          <w:p w:rsidR="007F4F7E" w:rsidRPr="00D8103C" w:rsidRDefault="00C76214">
            <w:pPr>
              <w:pStyle w:val="TableParagraph"/>
              <w:ind w:left="184" w:right="188"/>
              <w:rPr>
                <w:color w:val="000000" w:themeColor="text1"/>
                <w:sz w:val="20"/>
              </w:rPr>
            </w:pPr>
            <w:r w:rsidRPr="00D8103C">
              <w:rPr>
                <w:color w:val="000000" w:themeColor="text1"/>
                <w:sz w:val="20"/>
              </w:rPr>
              <w:t>Working with others</w:t>
            </w:r>
          </w:p>
        </w:tc>
        <w:tc>
          <w:tcPr>
            <w:tcW w:w="3421" w:type="dxa"/>
          </w:tcPr>
          <w:p w:rsidR="007F4F7E" w:rsidRPr="00D8103C" w:rsidRDefault="00C76214">
            <w:pPr>
              <w:pStyle w:val="TableParagraph"/>
              <w:spacing w:before="93"/>
              <w:ind w:left="102" w:right="100"/>
              <w:rPr>
                <w:color w:val="000000" w:themeColor="text1"/>
                <w:sz w:val="20"/>
              </w:rPr>
            </w:pPr>
            <w:r w:rsidRPr="00D8103C">
              <w:rPr>
                <w:color w:val="000000" w:themeColor="text1"/>
                <w:sz w:val="20"/>
              </w:rPr>
              <w:t>Is non-judgemental and builds good working relationships with service users and staff at all levels</w:t>
            </w:r>
          </w:p>
        </w:tc>
        <w:tc>
          <w:tcPr>
            <w:tcW w:w="3421" w:type="dxa"/>
          </w:tcPr>
          <w:p w:rsidR="007F4F7E" w:rsidRPr="00D8103C" w:rsidRDefault="007F4F7E">
            <w:pPr>
              <w:rPr>
                <w:color w:val="000000" w:themeColor="text1"/>
              </w:rPr>
            </w:pPr>
          </w:p>
        </w:tc>
      </w:tr>
      <w:tr w:rsidR="00D8103C" w:rsidRPr="00D8103C">
        <w:trPr>
          <w:trHeight w:hRule="exact" w:val="908"/>
        </w:trPr>
        <w:tc>
          <w:tcPr>
            <w:tcW w:w="3060" w:type="dxa"/>
          </w:tcPr>
          <w:p w:rsidR="007F4F7E" w:rsidRPr="00D8103C" w:rsidRDefault="007F4F7E">
            <w:pPr>
              <w:pStyle w:val="TableParagraph"/>
              <w:spacing w:before="11"/>
              <w:jc w:val="left"/>
              <w:rPr>
                <w:b/>
                <w:color w:val="000000" w:themeColor="text1"/>
                <w:sz w:val="28"/>
              </w:rPr>
            </w:pPr>
          </w:p>
          <w:p w:rsidR="007F4F7E" w:rsidRPr="00D8103C" w:rsidRDefault="00C76214">
            <w:pPr>
              <w:pStyle w:val="TableParagraph"/>
              <w:ind w:left="188" w:right="188"/>
              <w:rPr>
                <w:color w:val="000000" w:themeColor="text1"/>
                <w:sz w:val="20"/>
              </w:rPr>
            </w:pPr>
            <w:r w:rsidRPr="00D8103C">
              <w:rPr>
                <w:color w:val="000000" w:themeColor="text1"/>
                <w:sz w:val="20"/>
              </w:rPr>
              <w:t>Customer Focused</w:t>
            </w:r>
          </w:p>
        </w:tc>
        <w:tc>
          <w:tcPr>
            <w:tcW w:w="3421" w:type="dxa"/>
          </w:tcPr>
          <w:p w:rsidR="007F4F7E" w:rsidRPr="00D8103C" w:rsidRDefault="00C76214">
            <w:pPr>
              <w:pStyle w:val="TableParagraph"/>
              <w:spacing w:before="103"/>
              <w:ind w:left="100" w:right="100"/>
              <w:rPr>
                <w:color w:val="000000" w:themeColor="text1"/>
                <w:sz w:val="20"/>
              </w:rPr>
            </w:pPr>
            <w:r w:rsidRPr="00D8103C">
              <w:rPr>
                <w:color w:val="000000" w:themeColor="text1"/>
                <w:sz w:val="20"/>
              </w:rPr>
              <w:t>Delivers excellent customer service and makes decisions based on an understanding of diverse needs</w:t>
            </w:r>
          </w:p>
        </w:tc>
        <w:tc>
          <w:tcPr>
            <w:tcW w:w="3421" w:type="dxa"/>
          </w:tcPr>
          <w:p w:rsidR="007F4F7E" w:rsidRPr="00D8103C" w:rsidRDefault="007F4F7E">
            <w:pPr>
              <w:rPr>
                <w:color w:val="000000" w:themeColor="text1"/>
              </w:rPr>
            </w:pPr>
          </w:p>
        </w:tc>
      </w:tr>
      <w:tr w:rsidR="00D8103C" w:rsidRPr="00D8103C">
        <w:trPr>
          <w:trHeight w:hRule="exact" w:val="898"/>
        </w:trPr>
        <w:tc>
          <w:tcPr>
            <w:tcW w:w="3060" w:type="dxa"/>
          </w:tcPr>
          <w:p w:rsidR="007F4F7E" w:rsidRPr="00D8103C" w:rsidRDefault="007F4F7E">
            <w:pPr>
              <w:pStyle w:val="TableParagraph"/>
              <w:spacing w:before="6"/>
              <w:jc w:val="left"/>
              <w:rPr>
                <w:b/>
                <w:color w:val="000000" w:themeColor="text1"/>
                <w:sz w:val="28"/>
              </w:rPr>
            </w:pPr>
          </w:p>
          <w:p w:rsidR="007F4F7E" w:rsidRPr="00D8103C" w:rsidRDefault="00C76214">
            <w:pPr>
              <w:pStyle w:val="TableParagraph"/>
              <w:ind w:left="187" w:right="188"/>
              <w:rPr>
                <w:color w:val="000000" w:themeColor="text1"/>
                <w:sz w:val="20"/>
              </w:rPr>
            </w:pPr>
            <w:r w:rsidRPr="00D8103C">
              <w:rPr>
                <w:color w:val="000000" w:themeColor="text1"/>
                <w:sz w:val="20"/>
              </w:rPr>
              <w:t>Integrity</w:t>
            </w:r>
          </w:p>
        </w:tc>
        <w:tc>
          <w:tcPr>
            <w:tcW w:w="3421" w:type="dxa"/>
          </w:tcPr>
          <w:p w:rsidR="007F4F7E" w:rsidRPr="00D8103C" w:rsidRDefault="007F4F7E">
            <w:pPr>
              <w:pStyle w:val="TableParagraph"/>
              <w:spacing w:before="6"/>
              <w:jc w:val="left"/>
              <w:rPr>
                <w:b/>
                <w:color w:val="000000" w:themeColor="text1"/>
                <w:sz w:val="18"/>
              </w:rPr>
            </w:pPr>
          </w:p>
          <w:p w:rsidR="007F4F7E" w:rsidRPr="00D8103C" w:rsidRDefault="00C76214">
            <w:pPr>
              <w:pStyle w:val="TableParagraph"/>
              <w:ind w:left="137" w:firstLine="24"/>
              <w:jc w:val="left"/>
              <w:rPr>
                <w:color w:val="000000" w:themeColor="text1"/>
                <w:sz w:val="20"/>
              </w:rPr>
            </w:pPr>
            <w:r w:rsidRPr="00D8103C">
              <w:rPr>
                <w:color w:val="000000" w:themeColor="text1"/>
                <w:sz w:val="20"/>
              </w:rPr>
              <w:t>Trustworthy, reliable, objective and maintains confidentiality at all times</w:t>
            </w:r>
          </w:p>
        </w:tc>
        <w:tc>
          <w:tcPr>
            <w:tcW w:w="3421" w:type="dxa"/>
          </w:tcPr>
          <w:p w:rsidR="007F4F7E" w:rsidRPr="00D8103C" w:rsidRDefault="007F4F7E">
            <w:pPr>
              <w:rPr>
                <w:color w:val="000000" w:themeColor="text1"/>
              </w:rPr>
            </w:pPr>
          </w:p>
        </w:tc>
      </w:tr>
      <w:tr w:rsidR="00D8103C" w:rsidRPr="00D8103C">
        <w:trPr>
          <w:trHeight w:hRule="exact" w:val="888"/>
        </w:trPr>
        <w:tc>
          <w:tcPr>
            <w:tcW w:w="3060" w:type="dxa"/>
          </w:tcPr>
          <w:p w:rsidR="007F4F7E" w:rsidRPr="00D8103C" w:rsidRDefault="007F4F7E">
            <w:pPr>
              <w:pStyle w:val="TableParagraph"/>
              <w:spacing w:before="1"/>
              <w:jc w:val="left"/>
              <w:rPr>
                <w:b/>
                <w:color w:val="000000" w:themeColor="text1"/>
                <w:sz w:val="18"/>
              </w:rPr>
            </w:pPr>
          </w:p>
          <w:p w:rsidR="007F4F7E" w:rsidRPr="00D8103C" w:rsidRDefault="00C76214">
            <w:pPr>
              <w:pStyle w:val="TableParagraph"/>
              <w:ind w:left="514" w:right="94" w:firstLine="139"/>
              <w:jc w:val="left"/>
              <w:rPr>
                <w:color w:val="000000" w:themeColor="text1"/>
                <w:sz w:val="20"/>
              </w:rPr>
            </w:pPr>
            <w:r w:rsidRPr="00D8103C">
              <w:rPr>
                <w:color w:val="000000" w:themeColor="text1"/>
                <w:sz w:val="20"/>
              </w:rPr>
              <w:t>Interpersonal Skills: Verbal Communication</w:t>
            </w:r>
          </w:p>
        </w:tc>
        <w:tc>
          <w:tcPr>
            <w:tcW w:w="3421" w:type="dxa"/>
          </w:tcPr>
          <w:p w:rsidR="007F4F7E" w:rsidRPr="00D8103C" w:rsidRDefault="00C76214">
            <w:pPr>
              <w:pStyle w:val="TableParagraph"/>
              <w:spacing w:before="93"/>
              <w:ind w:left="437" w:right="439" w:firstLine="1"/>
              <w:rPr>
                <w:color w:val="000000" w:themeColor="text1"/>
                <w:sz w:val="20"/>
              </w:rPr>
            </w:pPr>
            <w:r w:rsidRPr="00D8103C">
              <w:rPr>
                <w:color w:val="000000" w:themeColor="text1"/>
                <w:sz w:val="20"/>
              </w:rPr>
              <w:t>Communicates openly and confidently, developing good rapport.</w:t>
            </w:r>
          </w:p>
        </w:tc>
        <w:tc>
          <w:tcPr>
            <w:tcW w:w="3421" w:type="dxa"/>
          </w:tcPr>
          <w:p w:rsidR="007F4F7E" w:rsidRPr="00D8103C" w:rsidRDefault="007F4F7E">
            <w:pPr>
              <w:rPr>
                <w:color w:val="000000" w:themeColor="text1"/>
              </w:rPr>
            </w:pPr>
          </w:p>
        </w:tc>
      </w:tr>
      <w:tr w:rsidR="00D8103C" w:rsidRPr="00D8103C">
        <w:trPr>
          <w:trHeight w:hRule="exact" w:val="931"/>
        </w:trPr>
        <w:tc>
          <w:tcPr>
            <w:tcW w:w="3060" w:type="dxa"/>
          </w:tcPr>
          <w:p w:rsidR="007F4F7E" w:rsidRPr="00D8103C" w:rsidRDefault="007F4F7E">
            <w:pPr>
              <w:pStyle w:val="TableParagraph"/>
              <w:jc w:val="left"/>
              <w:rPr>
                <w:b/>
                <w:color w:val="000000" w:themeColor="text1"/>
                <w:sz w:val="30"/>
              </w:rPr>
            </w:pPr>
          </w:p>
          <w:p w:rsidR="007F4F7E" w:rsidRPr="00D8103C" w:rsidRDefault="00C76214">
            <w:pPr>
              <w:pStyle w:val="TableParagraph"/>
              <w:ind w:left="188" w:right="188"/>
              <w:rPr>
                <w:color w:val="000000" w:themeColor="text1"/>
                <w:sz w:val="20"/>
              </w:rPr>
            </w:pPr>
            <w:r w:rsidRPr="00D8103C">
              <w:rPr>
                <w:color w:val="000000" w:themeColor="text1"/>
                <w:sz w:val="20"/>
              </w:rPr>
              <w:t>Ability to work under pressure</w:t>
            </w:r>
          </w:p>
        </w:tc>
        <w:tc>
          <w:tcPr>
            <w:tcW w:w="3421" w:type="dxa"/>
          </w:tcPr>
          <w:p w:rsidR="007F4F7E" w:rsidRPr="00D8103C" w:rsidRDefault="00C76214">
            <w:pPr>
              <w:pStyle w:val="TableParagraph"/>
              <w:ind w:left="98" w:right="100"/>
              <w:rPr>
                <w:color w:val="000000" w:themeColor="text1"/>
                <w:sz w:val="20"/>
              </w:rPr>
            </w:pPr>
            <w:r w:rsidRPr="00D8103C">
              <w:rPr>
                <w:color w:val="000000" w:themeColor="text1"/>
                <w:sz w:val="20"/>
              </w:rPr>
              <w:t>Presents a calm and competent image and is able to function effectively in a busy, stressful environment</w:t>
            </w:r>
          </w:p>
        </w:tc>
        <w:tc>
          <w:tcPr>
            <w:tcW w:w="3421" w:type="dxa"/>
          </w:tcPr>
          <w:p w:rsidR="007F4F7E" w:rsidRPr="00D8103C" w:rsidRDefault="007F4F7E">
            <w:pPr>
              <w:rPr>
                <w:color w:val="000000" w:themeColor="text1"/>
              </w:rPr>
            </w:pPr>
          </w:p>
        </w:tc>
      </w:tr>
      <w:tr w:rsidR="00D8103C" w:rsidRPr="00D8103C">
        <w:trPr>
          <w:trHeight w:hRule="exact" w:val="929"/>
        </w:trPr>
        <w:tc>
          <w:tcPr>
            <w:tcW w:w="3060" w:type="dxa"/>
          </w:tcPr>
          <w:p w:rsidR="007F4F7E" w:rsidRPr="00D8103C" w:rsidRDefault="007F4F7E">
            <w:pPr>
              <w:pStyle w:val="TableParagraph"/>
              <w:spacing w:before="9"/>
              <w:jc w:val="left"/>
              <w:rPr>
                <w:b/>
                <w:color w:val="000000" w:themeColor="text1"/>
                <w:sz w:val="29"/>
              </w:rPr>
            </w:pPr>
          </w:p>
          <w:p w:rsidR="007F4F7E" w:rsidRPr="00D8103C" w:rsidRDefault="00C76214">
            <w:pPr>
              <w:pStyle w:val="TableParagraph"/>
              <w:ind w:left="188" w:right="188"/>
              <w:rPr>
                <w:color w:val="000000" w:themeColor="text1"/>
                <w:sz w:val="20"/>
              </w:rPr>
            </w:pPr>
            <w:r w:rsidRPr="00D8103C">
              <w:rPr>
                <w:color w:val="000000" w:themeColor="text1"/>
                <w:sz w:val="20"/>
              </w:rPr>
              <w:t>Flexibility &amp; Adaptability</w:t>
            </w:r>
          </w:p>
        </w:tc>
        <w:tc>
          <w:tcPr>
            <w:tcW w:w="3421" w:type="dxa"/>
          </w:tcPr>
          <w:p w:rsidR="007F4F7E" w:rsidRPr="00D8103C" w:rsidRDefault="00C76214">
            <w:pPr>
              <w:pStyle w:val="TableParagraph"/>
              <w:ind w:left="137" w:right="139"/>
              <w:rPr>
                <w:color w:val="000000" w:themeColor="text1"/>
                <w:sz w:val="20"/>
              </w:rPr>
            </w:pPr>
            <w:r w:rsidRPr="00D8103C">
              <w:rPr>
                <w:color w:val="000000" w:themeColor="text1"/>
                <w:sz w:val="20"/>
              </w:rPr>
              <w:t>Willingness &amp; ability to adapt to changing circumstances and to work unsociable hours and periodic bank holidays</w:t>
            </w:r>
          </w:p>
        </w:tc>
        <w:tc>
          <w:tcPr>
            <w:tcW w:w="3421" w:type="dxa"/>
          </w:tcPr>
          <w:p w:rsidR="007F4F7E" w:rsidRPr="00D8103C" w:rsidRDefault="007F4F7E">
            <w:pPr>
              <w:rPr>
                <w:color w:val="000000" w:themeColor="text1"/>
              </w:rPr>
            </w:pPr>
          </w:p>
        </w:tc>
      </w:tr>
      <w:tr w:rsidR="00D8103C" w:rsidRPr="00D8103C">
        <w:trPr>
          <w:trHeight w:hRule="exact" w:val="895"/>
        </w:trPr>
        <w:tc>
          <w:tcPr>
            <w:tcW w:w="3060" w:type="dxa"/>
          </w:tcPr>
          <w:p w:rsidR="007F4F7E" w:rsidRPr="00D8103C" w:rsidRDefault="007F4F7E">
            <w:pPr>
              <w:pStyle w:val="TableParagraph"/>
              <w:spacing w:before="4"/>
              <w:jc w:val="left"/>
              <w:rPr>
                <w:b/>
                <w:color w:val="000000" w:themeColor="text1"/>
                <w:sz w:val="28"/>
              </w:rPr>
            </w:pPr>
          </w:p>
          <w:p w:rsidR="007F4F7E" w:rsidRPr="00D8103C" w:rsidRDefault="00C76214">
            <w:pPr>
              <w:pStyle w:val="TableParagraph"/>
              <w:ind w:left="185" w:right="188"/>
              <w:rPr>
                <w:color w:val="000000" w:themeColor="text1"/>
                <w:sz w:val="20"/>
              </w:rPr>
            </w:pPr>
            <w:r w:rsidRPr="00D8103C">
              <w:rPr>
                <w:color w:val="000000" w:themeColor="text1"/>
                <w:sz w:val="20"/>
              </w:rPr>
              <w:t>Computer Skills</w:t>
            </w:r>
          </w:p>
        </w:tc>
        <w:tc>
          <w:tcPr>
            <w:tcW w:w="3421" w:type="dxa"/>
          </w:tcPr>
          <w:p w:rsidR="007F4F7E" w:rsidRPr="00D8103C" w:rsidRDefault="00C76214">
            <w:pPr>
              <w:pStyle w:val="TableParagraph"/>
              <w:spacing w:before="98"/>
              <w:ind w:left="115" w:right="113"/>
              <w:rPr>
                <w:color w:val="000000" w:themeColor="text1"/>
                <w:sz w:val="20"/>
              </w:rPr>
            </w:pPr>
            <w:r w:rsidRPr="00D8103C">
              <w:rPr>
                <w:color w:val="000000" w:themeColor="text1"/>
                <w:sz w:val="20"/>
              </w:rPr>
              <w:t>Computer literate with good</w:t>
            </w:r>
            <w:r w:rsidRPr="00D8103C">
              <w:rPr>
                <w:color w:val="000000" w:themeColor="text1"/>
                <w:spacing w:val="-7"/>
                <w:sz w:val="20"/>
              </w:rPr>
              <w:t xml:space="preserve"> </w:t>
            </w:r>
            <w:r w:rsidRPr="00D8103C">
              <w:rPr>
                <w:color w:val="000000" w:themeColor="text1"/>
                <w:sz w:val="20"/>
              </w:rPr>
              <w:t>working knowledge of MS Office applications</w:t>
            </w:r>
          </w:p>
        </w:tc>
        <w:tc>
          <w:tcPr>
            <w:tcW w:w="3421" w:type="dxa"/>
          </w:tcPr>
          <w:p w:rsidR="007F4F7E" w:rsidRPr="00D8103C" w:rsidRDefault="007F4F7E">
            <w:pPr>
              <w:rPr>
                <w:color w:val="000000" w:themeColor="text1"/>
              </w:rPr>
            </w:pPr>
          </w:p>
        </w:tc>
      </w:tr>
      <w:tr w:rsidR="00D8103C" w:rsidRPr="00D8103C" w:rsidTr="00D8103C">
        <w:trPr>
          <w:trHeight w:hRule="exact" w:val="1151"/>
        </w:trPr>
        <w:tc>
          <w:tcPr>
            <w:tcW w:w="3060" w:type="dxa"/>
          </w:tcPr>
          <w:p w:rsidR="007F4F7E" w:rsidRPr="00D8103C" w:rsidRDefault="007F4F7E">
            <w:pPr>
              <w:pStyle w:val="TableParagraph"/>
              <w:spacing w:before="10"/>
              <w:jc w:val="left"/>
              <w:rPr>
                <w:b/>
                <w:color w:val="000000" w:themeColor="text1"/>
                <w:sz w:val="26"/>
              </w:rPr>
            </w:pPr>
          </w:p>
          <w:p w:rsidR="007F4F7E" w:rsidRPr="00D8103C" w:rsidRDefault="00C76214">
            <w:pPr>
              <w:pStyle w:val="TableParagraph"/>
              <w:ind w:left="188" w:right="188"/>
              <w:rPr>
                <w:color w:val="000000" w:themeColor="text1"/>
                <w:sz w:val="20"/>
              </w:rPr>
            </w:pPr>
            <w:r w:rsidRPr="00D8103C">
              <w:rPr>
                <w:color w:val="000000" w:themeColor="text1"/>
                <w:sz w:val="20"/>
              </w:rPr>
              <w:t>General Requirement</w:t>
            </w:r>
          </w:p>
        </w:tc>
        <w:tc>
          <w:tcPr>
            <w:tcW w:w="3421" w:type="dxa"/>
          </w:tcPr>
          <w:p w:rsidR="007F4F7E" w:rsidRPr="00D8103C" w:rsidRDefault="00C76214" w:rsidP="00C76214">
            <w:pPr>
              <w:pStyle w:val="TableParagraph"/>
              <w:spacing w:before="194"/>
              <w:ind w:left="388" w:right="364" w:hanging="7"/>
              <w:jc w:val="left"/>
              <w:rPr>
                <w:color w:val="000000" w:themeColor="text1"/>
                <w:sz w:val="20"/>
              </w:rPr>
            </w:pPr>
            <w:r w:rsidRPr="00D8103C">
              <w:rPr>
                <w:color w:val="000000" w:themeColor="text1"/>
                <w:sz w:val="20"/>
              </w:rPr>
              <w:t xml:space="preserve">Full Driving Licence &amp; Vehicle Owner. </w:t>
            </w:r>
            <w:r w:rsidR="00D8103C">
              <w:rPr>
                <w:color w:val="000000" w:themeColor="text1"/>
                <w:sz w:val="20"/>
              </w:rPr>
              <w:t xml:space="preserve">Enhanced DBS clearance. </w:t>
            </w:r>
            <w:r w:rsidRPr="00D8103C">
              <w:rPr>
                <w:color w:val="000000" w:themeColor="text1"/>
                <w:sz w:val="20"/>
              </w:rPr>
              <w:t>Practical Skills – experience</w:t>
            </w:r>
          </w:p>
          <w:p w:rsidR="00C76214" w:rsidRPr="00D8103C" w:rsidRDefault="00C76214" w:rsidP="00C76214">
            <w:pPr>
              <w:pStyle w:val="TableParagraph"/>
              <w:spacing w:before="194"/>
              <w:ind w:left="388" w:right="364" w:hanging="7"/>
              <w:jc w:val="left"/>
              <w:rPr>
                <w:color w:val="000000" w:themeColor="text1"/>
                <w:sz w:val="20"/>
              </w:rPr>
            </w:pPr>
          </w:p>
          <w:p w:rsidR="00C76214" w:rsidRPr="00D8103C" w:rsidRDefault="00C76214" w:rsidP="00C76214">
            <w:pPr>
              <w:pStyle w:val="TableParagraph"/>
              <w:spacing w:before="194"/>
              <w:ind w:left="388" w:right="364" w:hanging="7"/>
              <w:jc w:val="left"/>
              <w:rPr>
                <w:color w:val="000000" w:themeColor="text1"/>
                <w:sz w:val="20"/>
              </w:rPr>
            </w:pPr>
          </w:p>
          <w:p w:rsidR="00C76214" w:rsidRPr="00D8103C" w:rsidRDefault="00C76214">
            <w:pPr>
              <w:pStyle w:val="TableParagraph"/>
              <w:spacing w:before="194"/>
              <w:ind w:left="1411" w:right="364" w:hanging="1030"/>
              <w:jc w:val="left"/>
              <w:rPr>
                <w:color w:val="000000" w:themeColor="text1"/>
                <w:sz w:val="20"/>
              </w:rPr>
            </w:pPr>
          </w:p>
        </w:tc>
        <w:tc>
          <w:tcPr>
            <w:tcW w:w="3421" w:type="dxa"/>
          </w:tcPr>
          <w:p w:rsidR="007F4F7E" w:rsidRPr="00D8103C" w:rsidRDefault="007F4F7E">
            <w:pPr>
              <w:rPr>
                <w:color w:val="000000" w:themeColor="text1"/>
              </w:rPr>
            </w:pPr>
          </w:p>
        </w:tc>
      </w:tr>
      <w:tr w:rsidR="007F4F7E" w:rsidRPr="00D8103C">
        <w:trPr>
          <w:trHeight w:hRule="exact" w:val="979"/>
        </w:trPr>
        <w:tc>
          <w:tcPr>
            <w:tcW w:w="3060" w:type="dxa"/>
          </w:tcPr>
          <w:p w:rsidR="00C76214" w:rsidRPr="00D8103C" w:rsidRDefault="00C76214" w:rsidP="00C76214">
            <w:pPr>
              <w:jc w:val="center"/>
              <w:rPr>
                <w:color w:val="000000" w:themeColor="text1"/>
                <w:sz w:val="20"/>
              </w:rPr>
            </w:pPr>
          </w:p>
          <w:p w:rsidR="007F4F7E" w:rsidRPr="00D8103C" w:rsidRDefault="00C76214" w:rsidP="00C76214">
            <w:pPr>
              <w:jc w:val="center"/>
              <w:rPr>
                <w:color w:val="000000" w:themeColor="text1"/>
              </w:rPr>
            </w:pPr>
            <w:r w:rsidRPr="00D8103C">
              <w:rPr>
                <w:color w:val="000000" w:themeColor="text1"/>
                <w:sz w:val="20"/>
              </w:rPr>
              <w:t>Language</w:t>
            </w:r>
          </w:p>
        </w:tc>
        <w:tc>
          <w:tcPr>
            <w:tcW w:w="3421" w:type="dxa"/>
          </w:tcPr>
          <w:p w:rsidR="007F4F7E" w:rsidRPr="00D8103C" w:rsidRDefault="007F4F7E">
            <w:pPr>
              <w:rPr>
                <w:color w:val="000000" w:themeColor="text1"/>
              </w:rPr>
            </w:pPr>
          </w:p>
        </w:tc>
        <w:tc>
          <w:tcPr>
            <w:tcW w:w="3421" w:type="dxa"/>
          </w:tcPr>
          <w:p w:rsidR="00C76214" w:rsidRPr="00D8103C" w:rsidRDefault="00C76214">
            <w:pPr>
              <w:rPr>
                <w:color w:val="000000" w:themeColor="text1"/>
                <w:sz w:val="20"/>
              </w:rPr>
            </w:pPr>
          </w:p>
          <w:p w:rsidR="007F4F7E" w:rsidRPr="00D8103C" w:rsidRDefault="00C76214">
            <w:pPr>
              <w:rPr>
                <w:color w:val="000000" w:themeColor="text1"/>
              </w:rPr>
            </w:pPr>
            <w:r w:rsidRPr="00D8103C">
              <w:rPr>
                <w:color w:val="000000" w:themeColor="text1"/>
                <w:sz w:val="20"/>
              </w:rPr>
              <w:t>Welsh Language – written and spoken</w:t>
            </w:r>
          </w:p>
        </w:tc>
      </w:tr>
    </w:tbl>
    <w:p w:rsidR="00AF5825" w:rsidRPr="00D8103C" w:rsidRDefault="00AF5825">
      <w:pPr>
        <w:rPr>
          <w:color w:val="000000" w:themeColor="text1"/>
        </w:rPr>
      </w:pPr>
    </w:p>
    <w:sectPr w:rsidR="00AF5825" w:rsidRPr="00D8103C">
      <w:pgSz w:w="11910" w:h="16840"/>
      <w:pgMar w:top="200" w:right="540" w:bottom="280" w:left="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2265D0"/>
    <w:multiLevelType w:val="hybridMultilevel"/>
    <w:tmpl w:val="3ECEC8A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68B062D"/>
    <w:multiLevelType w:val="hybridMultilevel"/>
    <w:tmpl w:val="58425034"/>
    <w:lvl w:ilvl="0" w:tplc="08090001">
      <w:start w:val="1"/>
      <w:numFmt w:val="bullet"/>
      <w:lvlText w:val=""/>
      <w:lvlJc w:val="left"/>
      <w:pPr>
        <w:ind w:left="1200" w:hanging="360"/>
      </w:pPr>
      <w:rPr>
        <w:rFonts w:ascii="Symbol" w:hAnsi="Symbol" w:hint="default"/>
        <w:w w:val="100"/>
      </w:rPr>
    </w:lvl>
    <w:lvl w:ilvl="1" w:tplc="7C3A18D2">
      <w:numFmt w:val="bullet"/>
      <w:lvlText w:val="•"/>
      <w:lvlJc w:val="left"/>
      <w:pPr>
        <w:ind w:left="2148" w:hanging="360"/>
      </w:pPr>
      <w:rPr>
        <w:rFonts w:hint="default"/>
      </w:rPr>
    </w:lvl>
    <w:lvl w:ilvl="2" w:tplc="7B0E5A5C">
      <w:numFmt w:val="bullet"/>
      <w:lvlText w:val="•"/>
      <w:lvlJc w:val="left"/>
      <w:pPr>
        <w:ind w:left="3097" w:hanging="360"/>
      </w:pPr>
      <w:rPr>
        <w:rFonts w:hint="default"/>
      </w:rPr>
    </w:lvl>
    <w:lvl w:ilvl="3" w:tplc="00AC42C0">
      <w:numFmt w:val="bullet"/>
      <w:lvlText w:val="•"/>
      <w:lvlJc w:val="left"/>
      <w:pPr>
        <w:ind w:left="4045" w:hanging="360"/>
      </w:pPr>
      <w:rPr>
        <w:rFonts w:hint="default"/>
      </w:rPr>
    </w:lvl>
    <w:lvl w:ilvl="4" w:tplc="1A5CAB42">
      <w:numFmt w:val="bullet"/>
      <w:lvlText w:val="•"/>
      <w:lvlJc w:val="left"/>
      <w:pPr>
        <w:ind w:left="4994" w:hanging="360"/>
      </w:pPr>
      <w:rPr>
        <w:rFonts w:hint="default"/>
      </w:rPr>
    </w:lvl>
    <w:lvl w:ilvl="5" w:tplc="892E0C58">
      <w:numFmt w:val="bullet"/>
      <w:lvlText w:val="•"/>
      <w:lvlJc w:val="left"/>
      <w:pPr>
        <w:ind w:left="5943" w:hanging="360"/>
      </w:pPr>
      <w:rPr>
        <w:rFonts w:hint="default"/>
      </w:rPr>
    </w:lvl>
    <w:lvl w:ilvl="6" w:tplc="0D56EED4">
      <w:numFmt w:val="bullet"/>
      <w:lvlText w:val="•"/>
      <w:lvlJc w:val="left"/>
      <w:pPr>
        <w:ind w:left="6891" w:hanging="360"/>
      </w:pPr>
      <w:rPr>
        <w:rFonts w:hint="default"/>
      </w:rPr>
    </w:lvl>
    <w:lvl w:ilvl="7" w:tplc="E2E4EA20">
      <w:numFmt w:val="bullet"/>
      <w:lvlText w:val="•"/>
      <w:lvlJc w:val="left"/>
      <w:pPr>
        <w:ind w:left="7840" w:hanging="360"/>
      </w:pPr>
      <w:rPr>
        <w:rFonts w:hint="default"/>
      </w:rPr>
    </w:lvl>
    <w:lvl w:ilvl="8" w:tplc="4BFC7D68">
      <w:numFmt w:val="bullet"/>
      <w:lvlText w:val="•"/>
      <w:lvlJc w:val="left"/>
      <w:pPr>
        <w:ind w:left="8789" w:hanging="360"/>
      </w:pPr>
      <w:rPr>
        <w:rFonts w:hint="default"/>
      </w:rPr>
    </w:lvl>
  </w:abstractNum>
  <w:abstractNum w:abstractNumId="2" w15:restartNumberingAfterBreak="0">
    <w:nsid w:val="38A12594"/>
    <w:multiLevelType w:val="hybridMultilevel"/>
    <w:tmpl w:val="AE22BF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48A82389"/>
    <w:multiLevelType w:val="hybridMultilevel"/>
    <w:tmpl w:val="F15C0C30"/>
    <w:lvl w:ilvl="0" w:tplc="D6F06CBA">
      <w:numFmt w:val="bullet"/>
      <w:lvlText w:val=""/>
      <w:lvlJc w:val="left"/>
      <w:pPr>
        <w:ind w:left="1200" w:hanging="360"/>
      </w:pPr>
      <w:rPr>
        <w:rFonts w:hint="default"/>
        <w:w w:val="100"/>
      </w:rPr>
    </w:lvl>
    <w:lvl w:ilvl="1" w:tplc="7C3A18D2">
      <w:numFmt w:val="bullet"/>
      <w:lvlText w:val="•"/>
      <w:lvlJc w:val="left"/>
      <w:pPr>
        <w:ind w:left="2148" w:hanging="360"/>
      </w:pPr>
      <w:rPr>
        <w:rFonts w:hint="default"/>
      </w:rPr>
    </w:lvl>
    <w:lvl w:ilvl="2" w:tplc="7B0E5A5C">
      <w:numFmt w:val="bullet"/>
      <w:lvlText w:val="•"/>
      <w:lvlJc w:val="left"/>
      <w:pPr>
        <w:ind w:left="3097" w:hanging="360"/>
      </w:pPr>
      <w:rPr>
        <w:rFonts w:hint="default"/>
      </w:rPr>
    </w:lvl>
    <w:lvl w:ilvl="3" w:tplc="00AC42C0">
      <w:numFmt w:val="bullet"/>
      <w:lvlText w:val="•"/>
      <w:lvlJc w:val="left"/>
      <w:pPr>
        <w:ind w:left="4045" w:hanging="360"/>
      </w:pPr>
      <w:rPr>
        <w:rFonts w:hint="default"/>
      </w:rPr>
    </w:lvl>
    <w:lvl w:ilvl="4" w:tplc="1A5CAB42">
      <w:numFmt w:val="bullet"/>
      <w:lvlText w:val="•"/>
      <w:lvlJc w:val="left"/>
      <w:pPr>
        <w:ind w:left="4994" w:hanging="360"/>
      </w:pPr>
      <w:rPr>
        <w:rFonts w:hint="default"/>
      </w:rPr>
    </w:lvl>
    <w:lvl w:ilvl="5" w:tplc="892E0C58">
      <w:numFmt w:val="bullet"/>
      <w:lvlText w:val="•"/>
      <w:lvlJc w:val="left"/>
      <w:pPr>
        <w:ind w:left="5943" w:hanging="360"/>
      </w:pPr>
      <w:rPr>
        <w:rFonts w:hint="default"/>
      </w:rPr>
    </w:lvl>
    <w:lvl w:ilvl="6" w:tplc="0D56EED4">
      <w:numFmt w:val="bullet"/>
      <w:lvlText w:val="•"/>
      <w:lvlJc w:val="left"/>
      <w:pPr>
        <w:ind w:left="6891" w:hanging="360"/>
      </w:pPr>
      <w:rPr>
        <w:rFonts w:hint="default"/>
      </w:rPr>
    </w:lvl>
    <w:lvl w:ilvl="7" w:tplc="E2E4EA20">
      <w:numFmt w:val="bullet"/>
      <w:lvlText w:val="•"/>
      <w:lvlJc w:val="left"/>
      <w:pPr>
        <w:ind w:left="7840" w:hanging="360"/>
      </w:pPr>
      <w:rPr>
        <w:rFonts w:hint="default"/>
      </w:rPr>
    </w:lvl>
    <w:lvl w:ilvl="8" w:tplc="4BFC7D68">
      <w:numFmt w:val="bullet"/>
      <w:lvlText w:val="•"/>
      <w:lvlJc w:val="left"/>
      <w:pPr>
        <w:ind w:left="8789" w:hanging="360"/>
      </w:pPr>
      <w:rPr>
        <w:rFonts w:hint="default"/>
      </w:rPr>
    </w:lvl>
  </w:abstractNum>
  <w:abstractNum w:abstractNumId="4" w15:restartNumberingAfterBreak="0">
    <w:nsid w:val="5336020A"/>
    <w:multiLevelType w:val="hybridMultilevel"/>
    <w:tmpl w:val="C5D62A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56A719D3"/>
    <w:multiLevelType w:val="hybridMultilevel"/>
    <w:tmpl w:val="E168F47E"/>
    <w:lvl w:ilvl="0" w:tplc="1C9007F8">
      <w:start w:val="1"/>
      <w:numFmt w:val="bullet"/>
      <w:lvlText w:val="□"/>
      <w:lvlJc w:val="left"/>
      <w:pPr>
        <w:ind w:left="1200" w:hanging="360"/>
      </w:pPr>
      <w:rPr>
        <w:rFonts w:ascii="Courier New" w:hAnsi="Courier New"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6" w15:restartNumberingAfterBreak="0">
    <w:nsid w:val="6850117D"/>
    <w:multiLevelType w:val="hybridMultilevel"/>
    <w:tmpl w:val="1B561DE0"/>
    <w:lvl w:ilvl="0" w:tplc="81063C78">
      <w:numFmt w:val="bullet"/>
      <w:lvlText w:val=""/>
      <w:lvlJc w:val="left"/>
      <w:pPr>
        <w:ind w:left="820" w:hanging="360"/>
      </w:pPr>
      <w:rPr>
        <w:rFonts w:ascii="Wingdings" w:eastAsia="Wingdings" w:hAnsi="Wingdings" w:cs="Wingdings" w:hint="default"/>
        <w:w w:val="100"/>
        <w:sz w:val="22"/>
        <w:szCs w:val="22"/>
      </w:rPr>
    </w:lvl>
    <w:lvl w:ilvl="1" w:tplc="3880D7DA">
      <w:numFmt w:val="bullet"/>
      <w:lvlText w:val="•"/>
      <w:lvlJc w:val="left"/>
      <w:pPr>
        <w:ind w:left="1778" w:hanging="360"/>
      </w:pPr>
      <w:rPr>
        <w:rFonts w:hint="default"/>
      </w:rPr>
    </w:lvl>
    <w:lvl w:ilvl="2" w:tplc="570E1DEE">
      <w:numFmt w:val="bullet"/>
      <w:lvlText w:val="•"/>
      <w:lvlJc w:val="left"/>
      <w:pPr>
        <w:ind w:left="2737" w:hanging="360"/>
      </w:pPr>
      <w:rPr>
        <w:rFonts w:hint="default"/>
      </w:rPr>
    </w:lvl>
    <w:lvl w:ilvl="3" w:tplc="BAFE4C86">
      <w:numFmt w:val="bullet"/>
      <w:lvlText w:val="•"/>
      <w:lvlJc w:val="left"/>
      <w:pPr>
        <w:ind w:left="3695" w:hanging="360"/>
      </w:pPr>
      <w:rPr>
        <w:rFonts w:hint="default"/>
      </w:rPr>
    </w:lvl>
    <w:lvl w:ilvl="4" w:tplc="12F49D34">
      <w:numFmt w:val="bullet"/>
      <w:lvlText w:val="•"/>
      <w:lvlJc w:val="left"/>
      <w:pPr>
        <w:ind w:left="4654" w:hanging="360"/>
      </w:pPr>
      <w:rPr>
        <w:rFonts w:hint="default"/>
      </w:rPr>
    </w:lvl>
    <w:lvl w:ilvl="5" w:tplc="7C509D22">
      <w:numFmt w:val="bullet"/>
      <w:lvlText w:val="•"/>
      <w:lvlJc w:val="left"/>
      <w:pPr>
        <w:ind w:left="5613" w:hanging="360"/>
      </w:pPr>
      <w:rPr>
        <w:rFonts w:hint="default"/>
      </w:rPr>
    </w:lvl>
    <w:lvl w:ilvl="6" w:tplc="AE7A31BC">
      <w:numFmt w:val="bullet"/>
      <w:lvlText w:val="•"/>
      <w:lvlJc w:val="left"/>
      <w:pPr>
        <w:ind w:left="6571" w:hanging="360"/>
      </w:pPr>
      <w:rPr>
        <w:rFonts w:hint="default"/>
      </w:rPr>
    </w:lvl>
    <w:lvl w:ilvl="7" w:tplc="6D4EDFBC">
      <w:numFmt w:val="bullet"/>
      <w:lvlText w:val="•"/>
      <w:lvlJc w:val="left"/>
      <w:pPr>
        <w:ind w:left="7530" w:hanging="360"/>
      </w:pPr>
      <w:rPr>
        <w:rFonts w:hint="default"/>
      </w:rPr>
    </w:lvl>
    <w:lvl w:ilvl="8" w:tplc="C7F23A36">
      <w:numFmt w:val="bullet"/>
      <w:lvlText w:val="•"/>
      <w:lvlJc w:val="left"/>
      <w:pPr>
        <w:ind w:left="8489" w:hanging="360"/>
      </w:pPr>
      <w:rPr>
        <w:rFonts w:hint="default"/>
      </w:rPr>
    </w:lvl>
  </w:abstractNum>
  <w:num w:numId="1">
    <w:abstractNumId w:val="6"/>
  </w:num>
  <w:num w:numId="2">
    <w:abstractNumId w:val="3"/>
  </w:num>
  <w:num w:numId="3">
    <w:abstractNumId w:val="5"/>
  </w:num>
  <w:num w:numId="4">
    <w:abstractNumId w:val="1"/>
  </w:num>
  <w:num w:numId="5">
    <w:abstractNumId w:val="2"/>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F7E"/>
    <w:rsid w:val="000B502E"/>
    <w:rsid w:val="00226C22"/>
    <w:rsid w:val="00393BC3"/>
    <w:rsid w:val="00454C2D"/>
    <w:rsid w:val="00455C19"/>
    <w:rsid w:val="00590B46"/>
    <w:rsid w:val="00736668"/>
    <w:rsid w:val="007B01B7"/>
    <w:rsid w:val="007F4F7E"/>
    <w:rsid w:val="00846F9C"/>
    <w:rsid w:val="00866757"/>
    <w:rsid w:val="0087403A"/>
    <w:rsid w:val="00944437"/>
    <w:rsid w:val="00AF5825"/>
    <w:rsid w:val="00C00B38"/>
    <w:rsid w:val="00C76214"/>
    <w:rsid w:val="00D8103C"/>
    <w:rsid w:val="00EB05F6"/>
    <w:rsid w:val="00FA10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18D27"/>
  <w15:docId w15:val="{9B3A090A-2D55-434D-A3B4-CFBA193FE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60"/>
      <w:ind w:left="1913"/>
      <w:jc w:val="center"/>
      <w:outlineLvl w:val="0"/>
    </w:pPr>
    <w:rPr>
      <w:b/>
      <w:bCs/>
      <w:i/>
      <w:sz w:val="32"/>
      <w:szCs w:val="32"/>
    </w:rPr>
  </w:style>
  <w:style w:type="paragraph" w:styleId="Heading2">
    <w:name w:val="heading 2"/>
    <w:basedOn w:val="Normal"/>
    <w:uiPriority w:val="1"/>
    <w:qFormat/>
    <w:pPr>
      <w:ind w:left="1913" w:right="1812"/>
      <w:jc w:val="center"/>
      <w:outlineLvl w:val="1"/>
    </w:pPr>
    <w:rPr>
      <w:b/>
      <w:bCs/>
      <w:sz w:val="28"/>
      <w:szCs w:val="28"/>
    </w:rPr>
  </w:style>
  <w:style w:type="paragraph" w:styleId="Heading3">
    <w:name w:val="heading 3"/>
    <w:basedOn w:val="Normal"/>
    <w:uiPriority w:val="1"/>
    <w:qFormat/>
    <w:pPr>
      <w:ind w:left="480"/>
      <w:outlineLvl w:val="2"/>
    </w:pPr>
    <w:rPr>
      <w:b/>
      <w:bCs/>
      <w:sz w:val="24"/>
      <w:szCs w:val="24"/>
    </w:rPr>
  </w:style>
  <w:style w:type="paragraph" w:styleId="Heading4">
    <w:name w:val="heading 4"/>
    <w:basedOn w:val="Normal"/>
    <w:uiPriority w:val="1"/>
    <w:qFormat/>
    <w:pPr>
      <w:ind w:left="100"/>
      <w:outlineLvl w:val="3"/>
    </w:pPr>
    <w:rPr>
      <w:b/>
      <w:bCs/>
    </w:rPr>
  </w:style>
  <w:style w:type="paragraph" w:styleId="Heading5">
    <w:name w:val="heading 5"/>
    <w:basedOn w:val="Normal"/>
    <w:uiPriority w:val="1"/>
    <w:qFormat/>
    <w:pPr>
      <w:ind w:left="480"/>
      <w:outlineLvl w:val="4"/>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200" w:hanging="360"/>
    </w:pPr>
  </w:style>
  <w:style w:type="paragraph" w:customStyle="1" w:styleId="TableParagraph">
    <w:name w:val="Table Paragraph"/>
    <w:basedOn w:val="Normal"/>
    <w:uiPriority w:val="1"/>
    <w:qFormat/>
    <w:pPr>
      <w:jc w:val="center"/>
    </w:pPr>
  </w:style>
  <w:style w:type="paragraph" w:styleId="BalloonText">
    <w:name w:val="Balloon Text"/>
    <w:basedOn w:val="Normal"/>
    <w:link w:val="BalloonTextChar"/>
    <w:uiPriority w:val="99"/>
    <w:semiHidden/>
    <w:unhideWhenUsed/>
    <w:rsid w:val="000B50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502E"/>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4</Pages>
  <Words>939</Words>
  <Characters>5357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Tai Ceredigion</Company>
  <LinksUpToDate>false</LinksUpToDate>
  <CharactersWithSpaces>6284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Ifana Crompton</dc:creator>
  <cp:lastModifiedBy>Deborah Pugh</cp:lastModifiedBy>
  <cp:revision>3</cp:revision>
  <cp:lastPrinted>2021-11-23T12:07:00Z</cp:lastPrinted>
  <dcterms:created xsi:type="dcterms:W3CDTF">2021-11-22T16:25:00Z</dcterms:created>
  <dcterms:modified xsi:type="dcterms:W3CDTF">2021-11-23T12:30:00Z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2019-09-09T00:00:00Z</vt:filetime>
  </property>
  <property fmtid="{D5CDD505-2E9C-101B-9397-08002B2CF9AE}" pid="3" name="Creator">
    <vt:lpwstr>Microsoft® Word 2016</vt:lpwstr>
  </property>
  <property fmtid="{D5CDD505-2E9C-101B-9397-08002B2CF9AE}" pid="4" name="LastSaved">
    <vt:filetime>2020-06-29T00:00:00Z</vt:filetime>
  </property>
</Properties>
</file>